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98" w:rsidRDefault="006D0898" w:rsidP="006D0898">
      <w:pPr>
        <w:spacing w:after="0" w:line="240" w:lineRule="auto"/>
        <w:jc w:val="center"/>
        <w:rPr>
          <w:rFonts w:ascii="Times New Roman" w:hAnsi="Times New Roman"/>
          <w:b/>
          <w:bCs/>
          <w:sz w:val="36"/>
          <w:szCs w:val="36"/>
        </w:rPr>
      </w:pPr>
      <w:r>
        <w:rPr>
          <w:rFonts w:ascii="Times New Roman" w:hAnsi="Times New Roman"/>
          <w:b/>
          <w:bCs/>
          <w:noProof/>
          <w:sz w:val="36"/>
          <w:szCs w:val="36"/>
        </w:rPr>
        <w:drawing>
          <wp:anchor distT="0" distB="0" distL="114300" distR="114300" simplePos="0" relativeHeight="251659264" behindDoc="0" locked="0" layoutInCell="1" allowOverlap="1">
            <wp:simplePos x="0" y="0"/>
            <wp:positionH relativeFrom="column">
              <wp:posOffset>2785745</wp:posOffset>
            </wp:positionH>
            <wp:positionV relativeFrom="paragraph">
              <wp:posOffset>-498475</wp:posOffset>
            </wp:positionV>
            <wp:extent cx="749300" cy="946150"/>
            <wp:effectExtent l="19050" t="0" r="0" b="0"/>
            <wp:wrapThrough wrapText="bothSides">
              <wp:wrapPolygon edited="0">
                <wp:start x="-549" y="0"/>
                <wp:lineTo x="-549" y="21310"/>
                <wp:lineTo x="21417" y="21310"/>
                <wp:lineTo x="21417" y="0"/>
                <wp:lineTo x="-549" y="0"/>
              </wp:wrapPolygon>
            </wp:wrapThrough>
            <wp:docPr id="4" name="Рисунок 1" descr="C:\Users\kagner\AppData\Local\Microsoft\Windows\Temporary Internet Files\Content.Word\Герб утверждённы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gner\AppData\Local\Microsoft\Windows\Temporary Internet Files\Content.Word\Герб утверждённый.jpg"/>
                    <pic:cNvPicPr>
                      <a:picLocks noChangeAspect="1" noChangeArrowheads="1"/>
                    </pic:cNvPicPr>
                  </pic:nvPicPr>
                  <pic:blipFill>
                    <a:blip r:embed="rId7" cstate="print"/>
                    <a:srcRect/>
                    <a:stretch>
                      <a:fillRect/>
                    </a:stretch>
                  </pic:blipFill>
                  <pic:spPr bwMode="auto">
                    <a:xfrm>
                      <a:off x="0" y="0"/>
                      <a:ext cx="749300" cy="946150"/>
                    </a:xfrm>
                    <a:prstGeom prst="rect">
                      <a:avLst/>
                    </a:prstGeom>
                    <a:noFill/>
                    <a:ln w="9525">
                      <a:noFill/>
                      <a:miter lim="800000"/>
                      <a:headEnd/>
                      <a:tailEnd/>
                    </a:ln>
                  </pic:spPr>
                </pic:pic>
              </a:graphicData>
            </a:graphic>
          </wp:anchor>
        </w:drawing>
      </w:r>
    </w:p>
    <w:p w:rsidR="006D0898" w:rsidRDefault="006D0898" w:rsidP="006D0898">
      <w:pPr>
        <w:spacing w:after="0" w:line="240" w:lineRule="auto"/>
        <w:jc w:val="center"/>
        <w:rPr>
          <w:rFonts w:ascii="Times New Roman" w:hAnsi="Times New Roman"/>
          <w:b/>
          <w:bCs/>
          <w:sz w:val="36"/>
          <w:szCs w:val="36"/>
        </w:rPr>
      </w:pPr>
    </w:p>
    <w:p w:rsidR="00DE2E5B" w:rsidRDefault="00DE2E5B" w:rsidP="000942FA">
      <w:pPr>
        <w:spacing w:before="240" w:after="0" w:line="240" w:lineRule="auto"/>
        <w:jc w:val="center"/>
        <w:rPr>
          <w:rFonts w:ascii="Times New Roman" w:hAnsi="Times New Roman"/>
          <w:b/>
          <w:bCs/>
          <w:sz w:val="36"/>
          <w:szCs w:val="36"/>
        </w:rPr>
      </w:pPr>
      <w:r w:rsidRPr="00DE2E5B">
        <w:rPr>
          <w:rFonts w:ascii="Times New Roman" w:hAnsi="Times New Roman"/>
          <w:b/>
          <w:bCs/>
          <w:sz w:val="36"/>
          <w:szCs w:val="36"/>
        </w:rPr>
        <w:t>Администрация городского округа</w:t>
      </w:r>
      <w:r w:rsidR="0020495C">
        <w:rPr>
          <w:rFonts w:ascii="Times New Roman" w:hAnsi="Times New Roman"/>
          <w:b/>
          <w:bCs/>
          <w:sz w:val="36"/>
          <w:szCs w:val="36"/>
        </w:rPr>
        <w:t xml:space="preserve"> </w:t>
      </w:r>
      <w:r w:rsidRPr="00DE2E5B">
        <w:rPr>
          <w:rFonts w:ascii="Times New Roman" w:hAnsi="Times New Roman"/>
          <w:b/>
          <w:bCs/>
          <w:sz w:val="36"/>
          <w:szCs w:val="36"/>
        </w:rPr>
        <w:t>город Рыбинск</w:t>
      </w:r>
    </w:p>
    <w:p w:rsidR="00831853" w:rsidRDefault="0020495C" w:rsidP="000942FA">
      <w:pPr>
        <w:spacing w:before="60" w:after="0" w:line="240" w:lineRule="auto"/>
        <w:jc w:val="center"/>
        <w:rPr>
          <w:rFonts w:ascii="Times New Roman" w:hAnsi="Times New Roman"/>
          <w:b/>
          <w:bCs/>
          <w:sz w:val="36"/>
          <w:szCs w:val="36"/>
        </w:rPr>
      </w:pPr>
      <w:r>
        <w:rPr>
          <w:rFonts w:ascii="Times New Roman" w:hAnsi="Times New Roman"/>
          <w:b/>
          <w:bCs/>
          <w:sz w:val="36"/>
          <w:szCs w:val="36"/>
        </w:rPr>
        <w:t>Ярославской области</w:t>
      </w:r>
    </w:p>
    <w:p w:rsidR="00831853" w:rsidRPr="00831853" w:rsidRDefault="00831853" w:rsidP="006D0898">
      <w:pPr>
        <w:spacing w:after="240" w:line="240" w:lineRule="auto"/>
        <w:jc w:val="center"/>
        <w:rPr>
          <w:rFonts w:ascii="Times New Roman" w:hAnsi="Times New Roman"/>
          <w:b/>
          <w:bCs/>
          <w:sz w:val="28"/>
          <w:szCs w:val="28"/>
        </w:rPr>
      </w:pPr>
    </w:p>
    <w:p w:rsidR="00DE2E5B" w:rsidRDefault="007466B0" w:rsidP="00831853">
      <w:pPr>
        <w:spacing w:after="0" w:line="240" w:lineRule="auto"/>
        <w:jc w:val="center"/>
        <w:rPr>
          <w:rFonts w:ascii="Times New Roman" w:hAnsi="Times New Roman"/>
          <w:b/>
          <w:spacing w:val="80"/>
          <w:sz w:val="44"/>
          <w:szCs w:val="44"/>
        </w:rPr>
      </w:pPr>
      <w:r>
        <w:rPr>
          <w:rFonts w:ascii="Times New Roman" w:hAnsi="Times New Roman"/>
          <w:b/>
          <w:spacing w:val="80"/>
          <w:sz w:val="44"/>
          <w:szCs w:val="44"/>
        </w:rPr>
        <w:t>ПОСТАНОВЛЕНИЕ</w:t>
      </w:r>
      <w:bookmarkStart w:id="0" w:name="OLE_LINK4"/>
    </w:p>
    <w:bookmarkEnd w:id="0"/>
    <w:p w:rsidR="00DE2E5B" w:rsidRPr="00DE2E5B" w:rsidRDefault="00DE2E5B" w:rsidP="00BD0620">
      <w:pPr>
        <w:spacing w:before="600" w:after="0" w:line="240" w:lineRule="auto"/>
        <w:rPr>
          <w:rFonts w:ascii="Times New Roman" w:hAnsi="Times New Roman"/>
          <w:b/>
          <w:bCs/>
          <w:sz w:val="28"/>
          <w:szCs w:val="28"/>
        </w:rPr>
      </w:pPr>
      <w:r w:rsidRPr="00DE2E5B">
        <w:rPr>
          <w:rFonts w:ascii="Times New Roman" w:hAnsi="Times New Roman"/>
          <w:b/>
          <w:bCs/>
          <w:sz w:val="28"/>
          <w:szCs w:val="28"/>
        </w:rPr>
        <w:t>от_______</w:t>
      </w:r>
      <w:r w:rsidR="007C6D1C">
        <w:rPr>
          <w:rFonts w:ascii="Times New Roman" w:hAnsi="Times New Roman"/>
          <w:b/>
          <w:bCs/>
          <w:sz w:val="28"/>
          <w:szCs w:val="28"/>
        </w:rPr>
        <w:t>_______</w:t>
      </w:r>
      <w:r w:rsidRPr="00DE2E5B">
        <w:rPr>
          <w:rFonts w:ascii="Times New Roman" w:hAnsi="Times New Roman"/>
          <w:b/>
          <w:bCs/>
          <w:sz w:val="28"/>
          <w:szCs w:val="28"/>
        </w:rPr>
        <w:t xml:space="preserve">___                                                        </w:t>
      </w:r>
      <w:r>
        <w:rPr>
          <w:rFonts w:ascii="Times New Roman" w:hAnsi="Times New Roman"/>
          <w:b/>
          <w:bCs/>
          <w:sz w:val="28"/>
          <w:szCs w:val="28"/>
        </w:rPr>
        <w:t xml:space="preserve">                      </w:t>
      </w:r>
      <w:r w:rsidRPr="00DE2E5B">
        <w:rPr>
          <w:rFonts w:ascii="Times New Roman" w:hAnsi="Times New Roman"/>
          <w:b/>
          <w:bCs/>
          <w:sz w:val="28"/>
          <w:szCs w:val="28"/>
        </w:rPr>
        <w:t xml:space="preserve">   №_________ </w:t>
      </w:r>
    </w:p>
    <w:p w:rsidR="0055733A" w:rsidRDefault="0055733A" w:rsidP="007C6D1C">
      <w:pPr>
        <w:spacing w:after="0" w:line="240" w:lineRule="auto"/>
        <w:rPr>
          <w:rFonts w:ascii="Times New Roman" w:hAnsi="Times New Roman"/>
          <w:bCs/>
          <w:sz w:val="28"/>
          <w:szCs w:val="28"/>
        </w:rPr>
      </w:pPr>
    </w:p>
    <w:p w:rsidR="00831853" w:rsidRDefault="00831853" w:rsidP="007C6D1C">
      <w:pPr>
        <w:spacing w:after="0" w:line="240" w:lineRule="auto"/>
        <w:rPr>
          <w:rFonts w:ascii="Times New Roman" w:hAnsi="Times New Roman"/>
          <w:bCs/>
          <w:sz w:val="28"/>
          <w:szCs w:val="28"/>
        </w:rPr>
      </w:pPr>
    </w:p>
    <w:p w:rsidR="000B3E2F" w:rsidRDefault="005218F6" w:rsidP="005218F6">
      <w:pPr>
        <w:autoSpaceDE w:val="0"/>
        <w:autoSpaceDN w:val="0"/>
        <w:adjustRightInd w:val="0"/>
        <w:spacing w:after="0" w:line="240" w:lineRule="auto"/>
        <w:jc w:val="both"/>
        <w:rPr>
          <w:rFonts w:ascii="Times New Roman" w:hAnsi="Times New Roman"/>
          <w:sz w:val="28"/>
          <w:szCs w:val="28"/>
        </w:rPr>
      </w:pPr>
      <w:permStart w:id="0" w:edGrp="everyone"/>
      <w:r>
        <w:rPr>
          <w:rFonts w:ascii="Times New Roman" w:hAnsi="Times New Roman"/>
          <w:sz w:val="28"/>
          <w:szCs w:val="28"/>
        </w:rPr>
        <w:t>О</w:t>
      </w:r>
      <w:r w:rsidR="000B3E2F">
        <w:rPr>
          <w:rFonts w:ascii="Times New Roman" w:hAnsi="Times New Roman"/>
          <w:sz w:val="28"/>
          <w:szCs w:val="28"/>
        </w:rPr>
        <w:t xml:space="preserve"> внесении изменений </w:t>
      </w:r>
    </w:p>
    <w:p w:rsidR="000B3E2F" w:rsidRDefault="000B3E2F" w:rsidP="005218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постановление Администрации</w:t>
      </w:r>
    </w:p>
    <w:p w:rsidR="000B3E2F" w:rsidRDefault="000B3E2F" w:rsidP="005218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городского округа город Рыбинск</w:t>
      </w:r>
    </w:p>
    <w:p w:rsidR="008C3126" w:rsidRDefault="008C3126" w:rsidP="005218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Ярославской области</w:t>
      </w:r>
    </w:p>
    <w:p w:rsidR="00460E95" w:rsidRDefault="008C3126" w:rsidP="005218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 08.10.2019 № 2629</w:t>
      </w:r>
    </w:p>
    <w:p w:rsidR="0089774A" w:rsidRPr="0089774A" w:rsidRDefault="0089774A" w:rsidP="005218F6">
      <w:pPr>
        <w:autoSpaceDE w:val="0"/>
        <w:autoSpaceDN w:val="0"/>
        <w:adjustRightInd w:val="0"/>
        <w:spacing w:after="0" w:line="240" w:lineRule="auto"/>
        <w:jc w:val="both"/>
        <w:rPr>
          <w:rFonts w:ascii="Times New Roman" w:hAnsi="Times New Roman"/>
          <w:sz w:val="28"/>
          <w:szCs w:val="28"/>
        </w:rPr>
      </w:pPr>
    </w:p>
    <w:p w:rsidR="0089774A" w:rsidRPr="000B3E2F" w:rsidRDefault="0089774A" w:rsidP="000B3E2F">
      <w:pPr>
        <w:pStyle w:val="ConsPlusNormal"/>
        <w:ind w:firstLine="709"/>
        <w:jc w:val="both"/>
      </w:pPr>
      <w:r w:rsidRPr="008F0002">
        <w:rPr>
          <w:rFonts w:ascii="Times New Roman" w:hAnsi="Times New Roman" w:cs="Times New Roman"/>
          <w:sz w:val="28"/>
          <w:szCs w:val="28"/>
        </w:rPr>
        <w:t xml:space="preserve">В соответствии с Федеральным </w:t>
      </w:r>
      <w:hyperlink r:id="rId8">
        <w:r w:rsidRPr="008F0002">
          <w:rPr>
            <w:rFonts w:ascii="Times New Roman" w:hAnsi="Times New Roman" w:cs="Times New Roman"/>
            <w:sz w:val="28"/>
            <w:szCs w:val="28"/>
          </w:rPr>
          <w:t>законом</w:t>
        </w:r>
      </w:hyperlink>
      <w:r w:rsidRPr="008F000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Градостроительным </w:t>
      </w:r>
      <w:hyperlink r:id="rId9">
        <w:r w:rsidRPr="008F0002">
          <w:rPr>
            <w:rFonts w:ascii="Times New Roman" w:hAnsi="Times New Roman" w:cs="Times New Roman"/>
            <w:sz w:val="28"/>
            <w:szCs w:val="28"/>
          </w:rPr>
          <w:t>кодексом</w:t>
        </w:r>
      </w:hyperlink>
      <w:r w:rsidRPr="008F0002">
        <w:rPr>
          <w:rFonts w:ascii="Times New Roman" w:hAnsi="Times New Roman" w:cs="Times New Roman"/>
          <w:sz w:val="28"/>
          <w:szCs w:val="28"/>
        </w:rPr>
        <w:t xml:space="preserve"> Российской Федерации, руководствуясь Уставом городского округа город Рыбинск Ярославской области, </w:t>
      </w:r>
    </w:p>
    <w:p w:rsidR="0089774A" w:rsidRPr="008F0002" w:rsidRDefault="0089774A" w:rsidP="000B3E2F">
      <w:pPr>
        <w:pStyle w:val="ConsPlusNormal"/>
        <w:jc w:val="both"/>
        <w:rPr>
          <w:rFonts w:ascii="Times New Roman" w:hAnsi="Times New Roman" w:cs="Times New Roman"/>
          <w:sz w:val="28"/>
          <w:szCs w:val="28"/>
        </w:rPr>
      </w:pPr>
      <w:r w:rsidRPr="008F0002">
        <w:rPr>
          <w:rFonts w:ascii="Times New Roman" w:hAnsi="Times New Roman" w:cs="Times New Roman"/>
          <w:sz w:val="28"/>
          <w:szCs w:val="28"/>
        </w:rPr>
        <w:t>ПОСТАНОВЛЯЮ:</w:t>
      </w:r>
    </w:p>
    <w:p w:rsidR="000B3E2F" w:rsidRDefault="0089774A" w:rsidP="008C3126">
      <w:pPr>
        <w:autoSpaceDE w:val="0"/>
        <w:autoSpaceDN w:val="0"/>
        <w:adjustRightInd w:val="0"/>
        <w:spacing w:after="0" w:line="240" w:lineRule="auto"/>
        <w:ind w:firstLine="709"/>
        <w:jc w:val="both"/>
        <w:rPr>
          <w:rFonts w:ascii="Times New Roman" w:hAnsi="Times New Roman"/>
          <w:sz w:val="28"/>
          <w:szCs w:val="28"/>
        </w:rPr>
      </w:pPr>
      <w:r w:rsidRPr="008F0002">
        <w:rPr>
          <w:rFonts w:ascii="Times New Roman" w:hAnsi="Times New Roman"/>
          <w:sz w:val="28"/>
          <w:szCs w:val="28"/>
        </w:rPr>
        <w:t xml:space="preserve">1. </w:t>
      </w:r>
      <w:r w:rsidR="00460E95">
        <w:rPr>
          <w:rFonts w:ascii="Times New Roman" w:hAnsi="Times New Roman"/>
          <w:sz w:val="28"/>
          <w:szCs w:val="28"/>
        </w:rPr>
        <w:t>Внести в А</w:t>
      </w:r>
      <w:r w:rsidR="000B3E2F">
        <w:rPr>
          <w:rFonts w:ascii="Times New Roman" w:hAnsi="Times New Roman"/>
          <w:sz w:val="28"/>
          <w:szCs w:val="28"/>
        </w:rPr>
        <w:t xml:space="preserve">дминистративный регламент предоставления муниципальной услуги </w:t>
      </w:r>
      <w:r w:rsidR="00460E95">
        <w:rPr>
          <w:rFonts w:ascii="Times New Roman" w:hAnsi="Times New Roman"/>
          <w:sz w:val="28"/>
          <w:szCs w:val="28"/>
        </w:rPr>
        <w:t xml:space="preserve">«Выдача </w:t>
      </w:r>
      <w:r w:rsidR="008C3126">
        <w:rPr>
          <w:rFonts w:ascii="Times New Roman" w:hAnsi="Times New Roman"/>
          <w:sz w:val="28"/>
          <w:szCs w:val="28"/>
        </w:rPr>
        <w:t>градостроительного плана земельного участка»,</w:t>
      </w:r>
      <w:r w:rsidR="00460E95">
        <w:rPr>
          <w:rFonts w:ascii="Times New Roman" w:hAnsi="Times New Roman"/>
          <w:sz w:val="28"/>
          <w:szCs w:val="28"/>
        </w:rPr>
        <w:t xml:space="preserve"> </w:t>
      </w:r>
      <w:r w:rsidR="000B3E2F">
        <w:rPr>
          <w:rFonts w:ascii="Times New Roman" w:hAnsi="Times New Roman"/>
          <w:sz w:val="28"/>
          <w:szCs w:val="28"/>
        </w:rPr>
        <w:t>утвержденный постановлением Администрации городско</w:t>
      </w:r>
      <w:r w:rsidR="00460E95">
        <w:rPr>
          <w:rFonts w:ascii="Times New Roman" w:hAnsi="Times New Roman"/>
          <w:sz w:val="28"/>
          <w:szCs w:val="28"/>
        </w:rPr>
        <w:t xml:space="preserve">го округа город Рыбинск </w:t>
      </w:r>
      <w:r w:rsidR="008C3126">
        <w:rPr>
          <w:rFonts w:ascii="Times New Roman" w:hAnsi="Times New Roman"/>
          <w:sz w:val="28"/>
          <w:szCs w:val="28"/>
        </w:rPr>
        <w:t xml:space="preserve"> Ярославской области от 08.10.2019 № 2629 </w:t>
      </w:r>
      <w:r w:rsidR="00DC0976">
        <w:rPr>
          <w:rFonts w:ascii="Times New Roman" w:hAnsi="Times New Roman"/>
          <w:sz w:val="28"/>
          <w:szCs w:val="28"/>
        </w:rPr>
        <w:t>«Об утверждении а</w:t>
      </w:r>
      <w:r w:rsidR="000B3E2F">
        <w:rPr>
          <w:rFonts w:ascii="Times New Roman" w:hAnsi="Times New Roman"/>
          <w:sz w:val="28"/>
          <w:szCs w:val="28"/>
        </w:rPr>
        <w:t>дминистративного регламента предоставления муниципальной услуги</w:t>
      </w:r>
      <w:r w:rsidR="00DC0976">
        <w:rPr>
          <w:rFonts w:ascii="Times New Roman" w:hAnsi="Times New Roman"/>
          <w:sz w:val="28"/>
          <w:szCs w:val="28"/>
        </w:rPr>
        <w:t xml:space="preserve"> «Выдача градостроительного плана земельного участка</w:t>
      </w:r>
      <w:r w:rsidR="00752583">
        <w:rPr>
          <w:rFonts w:ascii="Times New Roman" w:hAnsi="Times New Roman"/>
          <w:sz w:val="28"/>
          <w:szCs w:val="28"/>
        </w:rPr>
        <w:t>»,</w:t>
      </w:r>
      <w:r w:rsidR="00460E95">
        <w:rPr>
          <w:rFonts w:ascii="Times New Roman" w:hAnsi="Times New Roman"/>
          <w:sz w:val="28"/>
          <w:szCs w:val="28"/>
        </w:rPr>
        <w:t xml:space="preserve"> </w:t>
      </w:r>
      <w:r w:rsidR="000B3E2F">
        <w:rPr>
          <w:rFonts w:ascii="Times New Roman" w:hAnsi="Times New Roman"/>
          <w:sz w:val="28"/>
          <w:szCs w:val="28"/>
        </w:rPr>
        <w:t>следующие изменения:</w:t>
      </w:r>
    </w:p>
    <w:p w:rsidR="00460E95"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Раздел 3 </w:t>
      </w:r>
      <w:r w:rsidRPr="008C312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8"/>
        </w:rPr>
        <w:t xml:space="preserve">» </w:t>
      </w:r>
      <w:r w:rsidR="00460E95">
        <w:rPr>
          <w:rFonts w:ascii="Times New Roman" w:hAnsi="Times New Roman"/>
          <w:sz w:val="28"/>
          <w:szCs w:val="28"/>
        </w:rPr>
        <w:t xml:space="preserve">изложить в </w:t>
      </w:r>
      <w:r w:rsidR="00B22EDB">
        <w:rPr>
          <w:rFonts w:ascii="Times New Roman" w:hAnsi="Times New Roman"/>
          <w:sz w:val="28"/>
          <w:szCs w:val="28"/>
        </w:rPr>
        <w:t>следующей</w:t>
      </w:r>
      <w:r w:rsidR="00460E95">
        <w:rPr>
          <w:rFonts w:ascii="Times New Roman" w:hAnsi="Times New Roman"/>
          <w:sz w:val="28"/>
          <w:szCs w:val="28"/>
        </w:rPr>
        <w:t xml:space="preserve"> редакции:</w:t>
      </w:r>
    </w:p>
    <w:p w:rsidR="00B22EDB" w:rsidRDefault="008C3126" w:rsidP="00B22E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22EDB">
        <w:rPr>
          <w:rFonts w:ascii="Times New Roman" w:hAnsi="Times New Roman"/>
          <w:sz w:val="28"/>
          <w:szCs w:val="28"/>
        </w:rPr>
        <w:t xml:space="preserve">. </w:t>
      </w:r>
      <w:r w:rsidRPr="008C312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следующие административные процедуры:</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прием, первичная проверка и регистрация заявления и приложенных к нему документов, в том числе через МФЦ и в электронной форме;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рассмотрение и проверка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 </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выдача (направление) заявителю документа, являющегося результатом предоставления муниципальной услуги, в том числе через МФЦ и в электронной форме.</w:t>
      </w:r>
    </w:p>
    <w:p w:rsidR="008C3126" w:rsidRPr="00E516B8" w:rsidRDefault="008C3126" w:rsidP="008C3126">
      <w:pPr>
        <w:autoSpaceDE w:val="0"/>
        <w:autoSpaceDN w:val="0"/>
        <w:adjustRightInd w:val="0"/>
        <w:spacing w:after="0" w:line="240" w:lineRule="auto"/>
        <w:ind w:firstLine="709"/>
        <w:jc w:val="both"/>
        <w:rPr>
          <w:rFonts w:ascii="Times New Roman" w:hAnsi="Times New Roman"/>
          <w:sz w:val="28"/>
          <w:szCs w:val="28"/>
        </w:rPr>
      </w:pPr>
      <w:r w:rsidRPr="00E516B8">
        <w:rPr>
          <w:rFonts w:ascii="Times New Roman" w:hAnsi="Times New Roman"/>
          <w:sz w:val="28"/>
          <w:szCs w:val="28"/>
        </w:rPr>
        <w:t xml:space="preserve">Последовательность действий административных процедур приведена в </w:t>
      </w:r>
      <w:hyperlink r:id="rId10" w:history="1">
        <w:r w:rsidRPr="00E516B8">
          <w:rPr>
            <w:rFonts w:ascii="Times New Roman" w:hAnsi="Times New Roman"/>
            <w:sz w:val="28"/>
            <w:szCs w:val="28"/>
          </w:rPr>
          <w:t>блок-схеме</w:t>
        </w:r>
      </w:hyperlink>
      <w:r w:rsidRPr="00E516B8">
        <w:rPr>
          <w:rFonts w:ascii="Times New Roman" w:hAnsi="Times New Roman"/>
          <w:sz w:val="28"/>
          <w:szCs w:val="28"/>
        </w:rPr>
        <w:t xml:space="preserve"> (приложение 5 к Административному регламенту).</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E516B8">
        <w:rPr>
          <w:rFonts w:ascii="Times New Roman" w:hAnsi="Times New Roman"/>
          <w:sz w:val="28"/>
          <w:szCs w:val="28"/>
        </w:rPr>
        <w:t>3.2</w:t>
      </w:r>
      <w:r>
        <w:rPr>
          <w:rFonts w:ascii="Times New Roman" w:hAnsi="Times New Roman"/>
          <w:sz w:val="28"/>
          <w:szCs w:val="28"/>
        </w:rPr>
        <w:t>. Прием, первичная проверка и регистрация заявления и приложенных к нему документов, в том числе через МФЦ и в электронной форме.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Департамент заявления при личном обращении заявителя в Департамент или МФЦ, путем почтового отправления, по электронной почте либо через Единый портал.</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административной процедуры является специалист общего отдела Департамента архитектуры и градостроительства Администрации городского округа город Рыбинск (далее - уполномоченный специалист 1).</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приеме заявления и проведении первичной проверки уполномоченный специалист 1:</w:t>
      </w:r>
    </w:p>
    <w:p w:rsidR="008C3126" w:rsidRPr="006A162E"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6A162E">
        <w:rPr>
          <w:rFonts w:ascii="Times New Roman" w:hAnsi="Times New Roman"/>
          <w:sz w:val="28"/>
          <w:szCs w:val="28"/>
        </w:rPr>
        <w:t xml:space="preserve">проверяет надлежащее оформление заявления, в том числе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1" w:history="1">
        <w:r w:rsidRPr="006A162E">
          <w:rPr>
            <w:rFonts w:ascii="Times New Roman" w:hAnsi="Times New Roman"/>
            <w:sz w:val="28"/>
            <w:szCs w:val="28"/>
          </w:rPr>
          <w:t>пунктом 2.7.1</w:t>
        </w:r>
      </w:hyperlink>
      <w:r w:rsidRPr="006A162E">
        <w:rPr>
          <w:rFonts w:ascii="Times New Roman" w:hAnsi="Times New Roman"/>
          <w:sz w:val="28"/>
          <w:szCs w:val="28"/>
        </w:rPr>
        <w:t xml:space="preserve"> Административного регламента, проверяет 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удостоверяясь, что:</w:t>
      </w:r>
      <w:proofErr w:type="gramEnd"/>
    </w:p>
    <w:p w:rsidR="008C3126" w:rsidRPr="006A162E" w:rsidRDefault="008C3126" w:rsidP="008C3126">
      <w:pPr>
        <w:autoSpaceDE w:val="0"/>
        <w:autoSpaceDN w:val="0"/>
        <w:adjustRightInd w:val="0"/>
        <w:spacing w:after="0" w:line="240" w:lineRule="auto"/>
        <w:ind w:firstLine="709"/>
        <w:jc w:val="both"/>
        <w:rPr>
          <w:rFonts w:ascii="Times New Roman" w:hAnsi="Times New Roman"/>
          <w:sz w:val="28"/>
          <w:szCs w:val="28"/>
        </w:rPr>
      </w:pPr>
      <w:r w:rsidRPr="006A162E">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6A162E">
        <w:rPr>
          <w:rFonts w:ascii="Times New Roman" w:hAnsi="Times New Roman"/>
          <w:sz w:val="28"/>
          <w:szCs w:val="28"/>
        </w:rPr>
        <w:t>- тексты документов написаны разборчиво, наименования юридических лиц - без сокращения,</w:t>
      </w:r>
      <w:r>
        <w:rPr>
          <w:rFonts w:ascii="Times New Roman" w:hAnsi="Times New Roman"/>
          <w:sz w:val="28"/>
          <w:szCs w:val="28"/>
        </w:rPr>
        <w:t xml:space="preserve"> с указанием их мест нахождения, а фамилии, имена и отчества физических лиц, контактные телефоны, адреса их мест жительства написаны полностью;</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документах нет подчисток, приписок, зачеркнутых слов и иных неоговоренных исправлений;</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сличает копии предоставленных документов с оригиналами, а при отсутствии у заявителя копий документов </w:t>
      </w:r>
      <w:proofErr w:type="gramStart"/>
      <w:r>
        <w:rPr>
          <w:rFonts w:ascii="Times New Roman" w:hAnsi="Times New Roman"/>
          <w:sz w:val="28"/>
          <w:szCs w:val="28"/>
        </w:rPr>
        <w:t>изготавливает копии и выполняет</w:t>
      </w:r>
      <w:proofErr w:type="gramEnd"/>
      <w:r>
        <w:rPr>
          <w:rFonts w:ascii="Times New Roman" w:hAnsi="Times New Roman"/>
          <w:sz w:val="28"/>
          <w:szCs w:val="28"/>
        </w:rPr>
        <w:t xml:space="preserve"> на копиях надпись об их соответствии подлинным экземплярам (ставит штамп «копия верна»), заверяет своей </w:t>
      </w:r>
      <w:r w:rsidRPr="00596CDB">
        <w:rPr>
          <w:rFonts w:ascii="Times New Roman" w:hAnsi="Times New Roman"/>
          <w:sz w:val="28"/>
          <w:szCs w:val="28"/>
        </w:rPr>
        <w:t>подписью с указанием фамилии и инициалов;</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4)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5) помогает заявителю заполнить заявление при отсутствии у заявителя заполненного заявления или неправильном его заполнении.</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 xml:space="preserve">При наличии оснований для отказа в приеме документов, указанных в </w:t>
      </w:r>
      <w:hyperlink r:id="rId12" w:history="1">
        <w:r w:rsidRPr="00596CDB">
          <w:rPr>
            <w:rFonts w:ascii="Times New Roman" w:hAnsi="Times New Roman"/>
            <w:sz w:val="28"/>
            <w:szCs w:val="28"/>
          </w:rPr>
          <w:t>пункте 2.9</w:t>
        </w:r>
      </w:hyperlink>
      <w:r w:rsidRPr="00596CDB">
        <w:rPr>
          <w:rFonts w:ascii="Times New Roman" w:hAnsi="Times New Roman"/>
          <w:sz w:val="28"/>
          <w:szCs w:val="28"/>
        </w:rPr>
        <w:t xml:space="preserve"> Административного регламента, уполномоченный специалист 1 уведомляет заявителя об отказе в приеме документов с обоснованием причин отказа. Отказ в приеме документов, необходимых для предоставления муниципальной услуги, не </w:t>
      </w:r>
      <w:r w:rsidRPr="00596CDB">
        <w:rPr>
          <w:rFonts w:ascii="Times New Roman" w:hAnsi="Times New Roman"/>
          <w:sz w:val="28"/>
          <w:szCs w:val="28"/>
        </w:rPr>
        <w:lastRenderedPageBreak/>
        <w:t>препятствует повторному обращению заявителя после устранения причины, послужившей основанием для отказа.</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sidRPr="00596CDB">
        <w:rPr>
          <w:rFonts w:ascii="Times New Roman" w:hAnsi="Times New Roman"/>
          <w:sz w:val="28"/>
          <w:szCs w:val="28"/>
        </w:rPr>
        <w:t xml:space="preserve">При отсутствии оснований для отказа в приеме документов, указанных в </w:t>
      </w:r>
      <w:hyperlink r:id="rId13" w:history="1">
        <w:r w:rsidRPr="00596CDB">
          <w:rPr>
            <w:rFonts w:ascii="Times New Roman" w:hAnsi="Times New Roman"/>
            <w:sz w:val="28"/>
            <w:szCs w:val="28"/>
          </w:rPr>
          <w:t>пункте 2.9 раздела 2</w:t>
        </w:r>
      </w:hyperlink>
      <w:r w:rsidRPr="00596CDB">
        <w:rPr>
          <w:rFonts w:ascii="Times New Roman" w:hAnsi="Times New Roman"/>
          <w:sz w:val="28"/>
          <w:szCs w:val="28"/>
        </w:rPr>
        <w:t xml:space="preserve"> Административного регламента, уполномоченный специалист 1 принимает заявление, регистрирует его в порядке, установленном правилами внутреннего документооборота Департамента, фиксирует сведения о заявителе (номер дела), выдает заявителю расписку в получении заявления, а также назначает заявителю день для получения результата предоставления услуги.</w:t>
      </w:r>
      <w:proofErr w:type="gramEnd"/>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При поступлении заявления по почте, электронной почте оно регистрируется в порядке, уста</w:t>
      </w:r>
      <w:r>
        <w:rPr>
          <w:rFonts w:ascii="Times New Roman" w:hAnsi="Times New Roman"/>
          <w:sz w:val="28"/>
          <w:szCs w:val="28"/>
        </w:rPr>
        <w:t>новленном правилами внутреннего документооборота Департамента. Уполномоченный специалист 1 проверяет поступившее в Департамент заявление на предмет его надлежащего оформления.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надлежащем оформлении заявления уполномоченный специалист 1 в порядке, установленном правилами внутреннего документооборота Департамента, уведомляет заявителя о получении его заявления и о необходимости явки заявителя в Департамент с указанием даты и времени приема 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 будет прекращено.</w:t>
      </w:r>
      <w:proofErr w:type="gramEnd"/>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заявление оформлено ненадлежащим образом, в том </w:t>
      </w:r>
      <w:proofErr w:type="gramStart"/>
      <w:r>
        <w:rPr>
          <w:rFonts w:ascii="Times New Roman" w:hAnsi="Times New Roman"/>
          <w:sz w:val="28"/>
          <w:szCs w:val="28"/>
        </w:rPr>
        <w:t>числе</w:t>
      </w:r>
      <w:proofErr w:type="gramEnd"/>
      <w:r>
        <w:rPr>
          <w:rFonts w:ascii="Times New Roman" w:hAnsi="Times New Roman"/>
          <w:sz w:val="28"/>
          <w:szCs w:val="28"/>
        </w:rPr>
        <w:t xml:space="preserve"> если к нему приложены не все необходимые документы, уполномоченный специалист 1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(далее - уполномоченное должностное лицо). Документы возвращаются в 3-дневный срок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этих документов в Департамент. Возврат заявления и приложенных к нему документов осуществляется способом, позволяющим подтвердить факт и дату возврата.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поступлении в Департамент заявления через МФЦ уполномоченный специалист 1 регистрирует заявление в порядке, установленном правилами внутреннего документооборота Департамента, фиксируя сведения о заявителе (номер дела) и дату поступления пакета документов в МФЦ.</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поступлении заявления через Единый портал оно </w:t>
      </w:r>
      <w:proofErr w:type="gramStart"/>
      <w:r>
        <w:rPr>
          <w:rFonts w:ascii="Times New Roman" w:hAnsi="Times New Roman"/>
          <w:sz w:val="28"/>
          <w:szCs w:val="28"/>
        </w:rPr>
        <w:t>регистрируется в установленном порядке и заявителю в Личный кабинет направляется</w:t>
      </w:r>
      <w:proofErr w:type="gramEnd"/>
      <w:r>
        <w:rPr>
          <w:rFonts w:ascii="Times New Roman" w:hAnsi="Times New Roman"/>
          <w:sz w:val="28"/>
          <w:szCs w:val="28"/>
        </w:rPr>
        <w:t xml:space="preserve"> соответствующее уведомление.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Уполномоченный специалист 1 проверяет поступившее электронное заявление на предмет его надлежащего оформления и в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w:t>
      </w:r>
      <w:proofErr w:type="gramEnd"/>
      <w:r>
        <w:rPr>
          <w:rFonts w:ascii="Times New Roman" w:hAnsi="Times New Roman"/>
          <w:sz w:val="28"/>
          <w:szCs w:val="28"/>
        </w:rPr>
        <w:t xml:space="preserve"> лично или с использованием Единого портала.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содержащее сведения о необходимости явки заявителя в Департамент с указанием даты и времени приема </w:t>
      </w:r>
      <w:r>
        <w:rPr>
          <w:rFonts w:ascii="Times New Roman" w:hAnsi="Times New Roman"/>
          <w:sz w:val="28"/>
          <w:szCs w:val="28"/>
        </w:rPr>
        <w:lastRenderedPageBreak/>
        <w:t>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w:t>
      </w:r>
      <w:proofErr w:type="gramEnd"/>
      <w:r>
        <w:rPr>
          <w:rFonts w:ascii="Times New Roman" w:hAnsi="Times New Roman"/>
          <w:sz w:val="28"/>
          <w:szCs w:val="28"/>
        </w:rPr>
        <w:t xml:space="preserve"> будет прекращено. При представлении заявителем необходимых документов на личном приеме в Департамент в день обращения регистрирует их в установленном порядке.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составляет 1 рабочий день.</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3.3. Рассмотрение и проверка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 </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Основанием для начала административной процедуры является регистрация заявления и приложенных к нему документов.</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Ответственными за выполнение административной процедуры являются специалисты отдела застройки, контроля геодезии и картографии Департамента архитектуры и градостроительства Администрации городского округа город Рыбинск (далее - уполномоченный специалист 2).</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При поступлении заявления уполномоченный специалист 2:</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1) устанавливает соответствие заявителя </w:t>
      </w:r>
      <w:hyperlink r:id="rId14" w:history="1">
        <w:r w:rsidRPr="008E5953">
          <w:rPr>
            <w:rFonts w:ascii="Times New Roman" w:hAnsi="Times New Roman"/>
            <w:sz w:val="28"/>
            <w:szCs w:val="28"/>
          </w:rPr>
          <w:t>пункту 1.2</w:t>
        </w:r>
      </w:hyperlink>
      <w:r w:rsidRPr="008E5953">
        <w:rPr>
          <w:rFonts w:ascii="Times New Roman" w:hAnsi="Times New Roman"/>
          <w:sz w:val="28"/>
          <w:szCs w:val="28"/>
        </w:rPr>
        <w:t xml:space="preserve"> Административного регламента;</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2) </w:t>
      </w:r>
      <w:proofErr w:type="gramStart"/>
      <w:r w:rsidRPr="008E5953">
        <w:rPr>
          <w:rFonts w:ascii="Times New Roman" w:hAnsi="Times New Roman"/>
          <w:sz w:val="28"/>
          <w:szCs w:val="28"/>
        </w:rPr>
        <w:t>формирует запросы и передает</w:t>
      </w:r>
      <w:proofErr w:type="gramEnd"/>
      <w:r w:rsidRPr="008E5953">
        <w:rPr>
          <w:rFonts w:ascii="Times New Roman" w:hAnsi="Times New Roman"/>
          <w:sz w:val="28"/>
          <w:szCs w:val="28"/>
        </w:rPr>
        <w:t xml:space="preserve"> их специалисту отдела градостроительного планирования и информационных систем обеспечения градостроительной деятельности Департамента архитектуры и градостроительства Администрации городского округа город Рыбинск (далее по тексту - специалист 3) для направления в рамках межведомственного электронного взаимодействия. Специалист 3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w:t>
      </w:r>
      <w:hyperlink r:id="rId15" w:history="1">
        <w:r w:rsidRPr="008E5953">
          <w:rPr>
            <w:rFonts w:ascii="Times New Roman" w:hAnsi="Times New Roman"/>
            <w:sz w:val="28"/>
            <w:szCs w:val="28"/>
          </w:rPr>
          <w:t>законом</w:t>
        </w:r>
      </w:hyperlink>
      <w:r w:rsidRPr="008E5953">
        <w:rPr>
          <w:rFonts w:ascii="Times New Roman" w:hAnsi="Times New Roman"/>
          <w:sz w:val="28"/>
          <w:szCs w:val="28"/>
        </w:rPr>
        <w:t xml:space="preserve"> № 210-ФЗ. Запросы должны быть </w:t>
      </w:r>
      <w:proofErr w:type="gramStart"/>
      <w:r w:rsidRPr="008E5953">
        <w:rPr>
          <w:rFonts w:ascii="Times New Roman" w:hAnsi="Times New Roman"/>
          <w:sz w:val="28"/>
          <w:szCs w:val="28"/>
        </w:rPr>
        <w:t>сформированы и направлены</w:t>
      </w:r>
      <w:proofErr w:type="gramEnd"/>
      <w:r w:rsidRPr="008E5953">
        <w:rPr>
          <w:rFonts w:ascii="Times New Roman" w:hAnsi="Times New Roman"/>
          <w:sz w:val="28"/>
          <w:szCs w:val="28"/>
        </w:rPr>
        <w:t xml:space="preserve"> в день регистрации заявления.</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sidRPr="008E5953">
        <w:rPr>
          <w:rFonts w:ascii="Times New Roman" w:hAnsi="Times New Roman"/>
          <w:sz w:val="28"/>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8E5953">
        <w:rPr>
          <w:rFonts w:ascii="Times New Roman" w:hAnsi="Times New Roman"/>
          <w:sz w:val="28"/>
          <w:szCs w:val="28"/>
        </w:rPr>
        <w:t>веб-сервисов</w:t>
      </w:r>
      <w:proofErr w:type="spellEnd"/>
      <w:r w:rsidRPr="008E5953">
        <w:rPr>
          <w:rFonts w:ascii="Times New Roman" w:hAnsi="Times New Roman"/>
          <w:sz w:val="28"/>
          <w:szCs w:val="28"/>
        </w:rPr>
        <w:t xml:space="preserve">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электронной форме данных не соответствует представлению аналогичного документа в бумажном виде.</w:t>
      </w:r>
      <w:proofErr w:type="gramEnd"/>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Ответ на межведомственный запрос </w:t>
      </w:r>
      <w:proofErr w:type="gramStart"/>
      <w:r w:rsidRPr="008E5953">
        <w:rPr>
          <w:rFonts w:ascii="Times New Roman" w:hAnsi="Times New Roman"/>
          <w:sz w:val="28"/>
          <w:szCs w:val="28"/>
        </w:rPr>
        <w:t>готовится и направляется</w:t>
      </w:r>
      <w:proofErr w:type="gramEnd"/>
      <w:r w:rsidRPr="008E5953">
        <w:rPr>
          <w:rFonts w:ascii="Times New Roman" w:hAnsi="Times New Roman"/>
          <w:sz w:val="28"/>
          <w:szCs w:val="28"/>
        </w:rPr>
        <w:t xml:space="preserve"> соответствующим уполномоченным органом в срок, не превышающий пяти рабочих дней со дня поступления межведомственного запроса;</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3) формирует запросы правообладателям сетей инженерно-технического обеспечения (за исключением сетей электроснабжения) о предоставлении информации о возможности подключения (технологического присоединения) </w:t>
      </w:r>
      <w:r w:rsidRPr="008E5953">
        <w:rPr>
          <w:rFonts w:ascii="Times New Roman" w:hAnsi="Times New Roman"/>
          <w:sz w:val="28"/>
          <w:szCs w:val="28"/>
        </w:rPr>
        <w:lastRenderedPageBreak/>
        <w:t>объектов капитального строительства к сетям инженерно-технического обеспечения.</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4) проводит проверку полноты и достоверности сведений, содержащихся в представленных документах, в том числе полученных в рамках межведомственного информационного взаимодействия.</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При наличии оснований, предусмотренных </w:t>
      </w:r>
      <w:hyperlink r:id="rId16" w:history="1">
        <w:r w:rsidRPr="008E5953">
          <w:rPr>
            <w:rFonts w:ascii="Times New Roman" w:hAnsi="Times New Roman"/>
            <w:sz w:val="28"/>
            <w:szCs w:val="28"/>
          </w:rPr>
          <w:t>пунктом 2.11 раздела 2</w:t>
        </w:r>
      </w:hyperlink>
      <w:r w:rsidRPr="008E5953">
        <w:rPr>
          <w:rFonts w:ascii="Times New Roman" w:hAnsi="Times New Roman"/>
          <w:sz w:val="28"/>
          <w:szCs w:val="28"/>
        </w:rPr>
        <w:t xml:space="preserve"> Административного регламента, уполномоченный специалист 2 </w:t>
      </w:r>
      <w:proofErr w:type="gramStart"/>
      <w:r w:rsidRPr="008E5953">
        <w:rPr>
          <w:rFonts w:ascii="Times New Roman" w:hAnsi="Times New Roman"/>
          <w:sz w:val="28"/>
          <w:szCs w:val="28"/>
        </w:rPr>
        <w:t>готовит проект уведомления об отказе в выдаче градостроительного плана земельного участка и передает</w:t>
      </w:r>
      <w:proofErr w:type="gramEnd"/>
      <w:r w:rsidRPr="008E5953">
        <w:rPr>
          <w:rFonts w:ascii="Times New Roman" w:hAnsi="Times New Roman"/>
          <w:sz w:val="28"/>
          <w:szCs w:val="28"/>
        </w:rPr>
        <w:t xml:space="preserve"> его для подписания уполномоченному должностному лицу.</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При отсутствии оснований для принятия решения об отказе в выдаче градостроительного плана земельного участка, предусмотренных </w:t>
      </w:r>
      <w:hyperlink r:id="rId17" w:history="1">
        <w:r w:rsidRPr="008E5953">
          <w:rPr>
            <w:rFonts w:ascii="Times New Roman" w:hAnsi="Times New Roman"/>
            <w:sz w:val="28"/>
            <w:szCs w:val="28"/>
          </w:rPr>
          <w:t>пунктом 2.11 раздела 2</w:t>
        </w:r>
      </w:hyperlink>
      <w:r w:rsidRPr="008E5953">
        <w:rPr>
          <w:rFonts w:ascii="Times New Roman" w:hAnsi="Times New Roman"/>
          <w:sz w:val="28"/>
          <w:szCs w:val="28"/>
        </w:rPr>
        <w:t xml:space="preserve"> Административного регламента, уполномоченный специалист 2 осуществляет подготовку проекта градостроительного плана земельного участка. </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После согласования проекта градостроительного плана земельного участка с начальником отдела, консультантом – юристом отдела правового регулирования и эстетики городской среды Департамента, специалист отдела передает его уполномоченному должностному лицу для согласования.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 xml:space="preserve">После согласования и подписания уполномоченное должностное лицо передает градостроительный план земельного участка уполномоченному специалисту 1 для направления его заявителю. </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не более  составляет 11 календарных дней.</w:t>
      </w:r>
    </w:p>
    <w:p w:rsidR="008C3126" w:rsidRPr="008E5953" w:rsidRDefault="008C3126" w:rsidP="008C3126">
      <w:pPr>
        <w:autoSpaceDE w:val="0"/>
        <w:autoSpaceDN w:val="0"/>
        <w:adjustRightInd w:val="0"/>
        <w:spacing w:after="0" w:line="240" w:lineRule="auto"/>
        <w:ind w:firstLine="709"/>
        <w:jc w:val="both"/>
        <w:rPr>
          <w:rFonts w:ascii="Times New Roman" w:hAnsi="Times New Roman"/>
          <w:sz w:val="28"/>
          <w:szCs w:val="28"/>
        </w:rPr>
      </w:pPr>
      <w:r w:rsidRPr="008E5953">
        <w:rPr>
          <w:rFonts w:ascii="Times New Roman" w:hAnsi="Times New Roman"/>
          <w:sz w:val="28"/>
          <w:szCs w:val="28"/>
        </w:rPr>
        <w:t>3.4. Выдача (направление) заявителю документа, являющегося результатом предоставления муниципальной услуги, в том числе через МФЦ и в электронной форме.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уполномоченным специалистом 1 подписанного градостроительного плана земельного участка.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административной процедуры является уполномоченный специалист 1.</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специалист 1 в течение 1 дня с момента градостроительного плана земельного участка, производит в установленном порядке его регистрацию, вносит сведения о градостроительном плане земельного участка в журнал регистрации градостроительных планов земельных участков.</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день регистрации градостроительного плана земельного участка уполномоченный специалист 1 передает результат оказания муниципальной услуги уполномоченному специалисту 2.</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Уполномоченным специалистом 2 прошиваются, </w:t>
      </w:r>
      <w:proofErr w:type="gramStart"/>
      <w:r>
        <w:rPr>
          <w:rFonts w:ascii="Times New Roman" w:hAnsi="Times New Roman"/>
          <w:sz w:val="28"/>
          <w:szCs w:val="28"/>
        </w:rPr>
        <w:t>пронумеровываются и скрепляются</w:t>
      </w:r>
      <w:proofErr w:type="gramEnd"/>
      <w:r>
        <w:rPr>
          <w:rFonts w:ascii="Times New Roman" w:hAnsi="Times New Roman"/>
          <w:sz w:val="28"/>
          <w:szCs w:val="28"/>
        </w:rPr>
        <w:t xml:space="preserve"> печатью листы градостроительного плана земельного участка.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подготовки применительно к одному земельному участку нового градостроительного плана земельного участка взамен ранее выданного уполномоченный специалист 2 на первой странице ранее утвержденного градостроительного плана земельного участка, находящегося в распоряжении Департамента, ставит отметку о признании его утратившим силу, указывает реквизиты постановления об утверждении нового градостроительного плана земельного участка, заверяет своей подписью с указанием фамилии и инициалов.</w:t>
      </w:r>
      <w:proofErr w:type="gramEnd"/>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специалист 2 уведомляет заявителя по телефону, указанному в заявлении, либо любым иным доступным способом о готовности градостроительного плана земельного участка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Прибывший в назначенный для получения документа, являющегося результатом предоставления муниципальной услуги, день заявитель предъявляет документ, удостоверяющий личность, а представитель заявителя - дополнительно документ, подтверждающий его полномочия.</w:t>
      </w:r>
      <w:proofErr w:type="gramEnd"/>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специалист 2 выдает явившемуся заявителю (представителю заявителя) 2 (два) экземпляра градостроительного плана земельного участка. В журнал регистрации исходящих документов вносится соответствующая запись. Заявитель (представитель заявителя) ставит подпись о получении на экземпляре Департамента и в журнале регистрации исходящих документов.</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неявки заявителя в день, назначенный для получения результата предоставления муниципальной услуги, уполномоченный специалист 2 направляет уполномоченному специалисту 1 два экземпляра градостроительного плана земельного участка для направления заявителю заказным письмом с уведомлением о вручении или через городскую курьерскую службу на указанный в заявлении адрес, о чем в журнал регистрации исходящих документов вносится соответствующая запись.</w:t>
      </w:r>
      <w:proofErr w:type="gramEnd"/>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в заявлении заявителем указано на получение результата предоставления муниципальной услуги в МФЦ (при условии, если заявление на оказание муниципальной услуги было подано через МФЦ), Департамент обеспечивает передачу документа в МФЦ для выдачи его заявителю в срок, предусмотренный соглашением о </w:t>
      </w:r>
      <w:r w:rsidRPr="00596CDB">
        <w:rPr>
          <w:rFonts w:ascii="Times New Roman" w:hAnsi="Times New Roman"/>
          <w:sz w:val="28"/>
          <w:szCs w:val="28"/>
        </w:rPr>
        <w:t>взаимодействии.</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 xml:space="preserve">При подаче заявления через Единый портал результат предоставления услуги направляется в Личный кабинет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w:t>
      </w:r>
      <w:hyperlink r:id="rId18" w:history="1">
        <w:r w:rsidRPr="00596CDB">
          <w:rPr>
            <w:rFonts w:ascii="Times New Roman" w:hAnsi="Times New Roman"/>
            <w:sz w:val="28"/>
            <w:szCs w:val="28"/>
          </w:rPr>
          <w:t>законом</w:t>
        </w:r>
      </w:hyperlink>
      <w:r w:rsidRPr="00596CDB">
        <w:rPr>
          <w:rFonts w:ascii="Times New Roman" w:hAnsi="Times New Roman"/>
          <w:sz w:val="28"/>
          <w:szCs w:val="28"/>
        </w:rPr>
        <w:t xml:space="preserve"> от 06.04</w:t>
      </w:r>
      <w:r>
        <w:rPr>
          <w:rFonts w:ascii="Times New Roman" w:hAnsi="Times New Roman"/>
          <w:sz w:val="28"/>
          <w:szCs w:val="28"/>
        </w:rPr>
        <w:t>.2011 № 63-ФЗ «Об электронной подписи</w:t>
      </w:r>
      <w:r w:rsidRPr="00596CDB">
        <w:rPr>
          <w:rFonts w:ascii="Times New Roman" w:hAnsi="Times New Roman"/>
          <w:sz w:val="28"/>
          <w:szCs w:val="28"/>
        </w:rPr>
        <w:t xml:space="preserve">» и </w:t>
      </w:r>
      <w:hyperlink r:id="rId19" w:history="1">
        <w:r w:rsidRPr="00596CDB">
          <w:rPr>
            <w:rFonts w:ascii="Times New Roman" w:hAnsi="Times New Roman"/>
            <w:sz w:val="28"/>
            <w:szCs w:val="28"/>
          </w:rPr>
          <w:t>приказом</w:t>
        </w:r>
      </w:hyperlink>
      <w:r w:rsidRPr="00596CDB">
        <w:rPr>
          <w:rFonts w:ascii="Times New Roman" w:hAnsi="Times New Roman"/>
          <w:sz w:val="28"/>
          <w:szCs w:val="28"/>
        </w:rPr>
        <w:t xml:space="preserve"> Министерства строительства и жилищно-коммунального хозяйства Росс</w:t>
      </w:r>
      <w:r>
        <w:rPr>
          <w:rFonts w:ascii="Times New Roman" w:hAnsi="Times New Roman"/>
          <w:sz w:val="28"/>
          <w:szCs w:val="28"/>
        </w:rPr>
        <w:t>ийской Федерации от 25.04.2017 №</w:t>
      </w:r>
      <w:r w:rsidRPr="00596CDB">
        <w:rPr>
          <w:rFonts w:ascii="Times New Roman" w:hAnsi="Times New Roman"/>
          <w:sz w:val="28"/>
          <w:szCs w:val="28"/>
        </w:rPr>
        <w:t xml:space="preserve"> 741/пр.</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Заявление и приложенные к нему документы, экземпляр градостроительного плана земельного участка брошюруются в дело в соответствии с правилами делопроизводства, делу присваивается</w:t>
      </w:r>
      <w:r>
        <w:rPr>
          <w:rFonts w:ascii="Times New Roman" w:hAnsi="Times New Roman"/>
          <w:sz w:val="28"/>
          <w:szCs w:val="28"/>
        </w:rPr>
        <w:t xml:space="preserve"> номер в соответствии с номенклатурой дел Департамента, градостроительный план земельного участка размещается в информационной системе обеспечения градостроительной деятельности.</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составляет 3 рабочих дня.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Особенности выполнения административных процедур в МФЦ.</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 Прием и обработка заявления с приложенными к нему документами на предоставление муниципальной услуги.</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Ответственными за выполнение административной процедуры являются специалисты МФЦ.</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sidRPr="00596CDB">
        <w:rPr>
          <w:rFonts w:ascii="Times New Roman" w:hAnsi="Times New Roman"/>
          <w:sz w:val="28"/>
          <w:szCs w:val="28"/>
        </w:rPr>
        <w:t xml:space="preserve">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надлежащее оформление заявления, в том числе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0" w:history="1">
        <w:r w:rsidRPr="00596CDB">
          <w:rPr>
            <w:rFonts w:ascii="Times New Roman" w:hAnsi="Times New Roman"/>
            <w:sz w:val="28"/>
            <w:szCs w:val="28"/>
          </w:rPr>
          <w:t>пунктом 2.7.1</w:t>
        </w:r>
      </w:hyperlink>
      <w:r w:rsidRPr="00596CDB">
        <w:rPr>
          <w:rFonts w:ascii="Times New Roman" w:hAnsi="Times New Roman"/>
          <w:sz w:val="28"/>
          <w:szCs w:val="28"/>
        </w:rPr>
        <w:t xml:space="preserve"> Административного регламента, проверяет соответствие указанных в заявлении сведений сведениям</w:t>
      </w:r>
      <w:proofErr w:type="gramEnd"/>
      <w:r w:rsidRPr="00596CDB">
        <w:rPr>
          <w:rFonts w:ascii="Times New Roman" w:hAnsi="Times New Roman"/>
          <w:sz w:val="28"/>
          <w:szCs w:val="28"/>
        </w:rPr>
        <w:t xml:space="preserve">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При выявлении</w:t>
      </w:r>
      <w:r>
        <w:rPr>
          <w:rFonts w:ascii="Times New Roman" w:hAnsi="Times New Roman"/>
          <w:sz w:val="28"/>
          <w:szCs w:val="28"/>
        </w:rPr>
        <w:t xml:space="preserve"> фактов ненадлежащего оформления заявления специалист МФЦ уведомляет заявителя о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Если указанные недостатки можно устранить непосредственно в МФЦ, специалист МФЦ разъясняет заявителю возможности их устранения.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МФЦ.</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Принятый комплект документов с сопроводительными документами передается в Департамент в сроки, установленные соглашением о взаимодействии.</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 Выдача результата предоставления муниципальной услуги через МФЦ.</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представления заявителем заявления через МФЦ документ, являющийся результатом муниципальной услуги, направляется в МФЦ, если иной способ получения не указан заявителем.</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Выдача документов по результатам предоставления муниципальной услуги при личном обращении заявителя в МФЦ осуществляется работником МФЦ, ответственным за выдачу документов в соответствии с соглашением о взаимодействии.</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 Исправление допущенных опечаток и ошибок в выданных в результате </w:t>
      </w:r>
      <w:r w:rsidRPr="00596CDB">
        <w:rPr>
          <w:rFonts w:ascii="Times New Roman" w:hAnsi="Times New Roman"/>
          <w:sz w:val="28"/>
          <w:szCs w:val="28"/>
        </w:rPr>
        <w:t>предоставления муниципальной услуги документах.</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Опечатки, ошибки в выданных в результате предоставления муниципальной услуги документах подлежат исправлению.</w:t>
      </w:r>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proofErr w:type="gramStart"/>
      <w:r w:rsidRPr="00596CDB">
        <w:rPr>
          <w:rFonts w:ascii="Times New Roman" w:hAnsi="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Департамент </w:t>
      </w:r>
      <w:hyperlink r:id="rId21" w:history="1">
        <w:r w:rsidRPr="00596CDB">
          <w:rPr>
            <w:rFonts w:ascii="Times New Roman" w:hAnsi="Times New Roman"/>
            <w:sz w:val="28"/>
            <w:szCs w:val="28"/>
          </w:rPr>
          <w:t>заявления</w:t>
        </w:r>
      </w:hyperlink>
      <w:r w:rsidRPr="00596CDB">
        <w:rPr>
          <w:rFonts w:ascii="Times New Roman" w:hAnsi="Times New Roman"/>
          <w:sz w:val="28"/>
          <w:szCs w:val="28"/>
        </w:rPr>
        <w:t xml:space="preserve"> об исправлении допущенных опечаток, ошибок (приложение 2 к Административному регламенту) либо выявление допущенных опечаток, ошибок Департаментом самостоятельно.</w:t>
      </w:r>
      <w:proofErr w:type="gramEnd"/>
    </w:p>
    <w:p w:rsidR="008C3126" w:rsidRPr="00596CDB"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t>К заявлению об исправлении допущенных опечаток, ошибок прилагаются документы, удостоверяющие личность заявителя, либо документы, удостоверяющие личность и полномочия представителя (за исключением случая обращения с заявлением посредством Единого портала).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sidRPr="00596CDB">
        <w:rPr>
          <w:rFonts w:ascii="Times New Roman" w:hAnsi="Times New Roman"/>
          <w:sz w:val="28"/>
          <w:szCs w:val="28"/>
        </w:rPr>
        <w:lastRenderedPageBreak/>
        <w:t>Основанием для отказа в принятии заявления об исправлении допущенных опечаток,</w:t>
      </w:r>
      <w:r>
        <w:rPr>
          <w:rFonts w:ascii="Times New Roman" w:hAnsi="Times New Roman"/>
          <w:sz w:val="28"/>
          <w:szCs w:val="28"/>
        </w:rPr>
        <w:t xml:space="preserve"> ошибок является: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отсутствие документов, удостоверяющих личность заявителя либо документов, удостоверяющих личность и полномочия представителя;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заявитель не является правообладателем земельного участка в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которого подготовлен и утвержден градостроительный план земельного участка.</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об исправлении опечаток, ошибок регистрируется уполномоченным специалистом 1 в течение 1 рабочего дня со дня поступления его в Департамент.</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После регистрации заявление об исправлении опечаток, ошибок (далее - заявление об исправлении опечаток) передается уполномоченному специалисту 2. Уполномоченный специалист 2 по результатам рассмотрения заявления об исправлении опечаток в течение 7 дней обеспечивает подготовку и согласование приказа уполномоченного должностного лица об исправлении опечаток, ошибок (далее - постановление об исправлении опечаток) либо уведомления об отсутствии опечаток, ошибок (далее - уведомление об отсутствии опечаток).</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выдачи уведомления об отсутствии опечаток является факт отсутствия опечаток, ошибок.</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Согласованный приказ об исправлении опечаток либо уведомление об отсутствии опечаток передается уполномоченному специалисту 1, который в течение 1 рабочего дня извещает заявителя о возможности получения приказа об исправлении опечаток либо уведомления об отсутствии опечаток при личном посещении Департамента либо почтовым отправлением, согласовывает дату получения заявителем указанных документов в Департаменте.</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самостоятельного выявления допущенных опечаток, ошибок в выданных в результате предоставления муниципальной услуги документах Департамент:</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направляет в адрес заявителя уведомление о выявлении опечаток, ошибок в выданных в результате предоставления муниципальной услуги документах;</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обеспечивает подготовку приказа об исправлении опечаток и направляет</w:t>
      </w:r>
      <w:proofErr w:type="gramEnd"/>
      <w:r>
        <w:rPr>
          <w:rFonts w:ascii="Times New Roman" w:hAnsi="Times New Roman"/>
          <w:sz w:val="28"/>
          <w:szCs w:val="28"/>
        </w:rPr>
        <w:t xml:space="preserve"> его в адрес заявителя.</w:t>
      </w:r>
    </w:p>
    <w:p w:rsidR="008C3126" w:rsidRDefault="008C3126" w:rsidP="008C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Выдача дубликата документа, выданного по результатам предоставления муниципальной услуги, не предусмотрена</w:t>
      </w:r>
      <w:proofErr w:type="gramStart"/>
      <w:r>
        <w:rPr>
          <w:rFonts w:ascii="Times New Roman" w:hAnsi="Times New Roman"/>
          <w:sz w:val="28"/>
          <w:szCs w:val="28"/>
        </w:rPr>
        <w:t>.».</w:t>
      </w:r>
      <w:proofErr w:type="gramEnd"/>
    </w:p>
    <w:p w:rsidR="0089774A" w:rsidRPr="00B22EDB" w:rsidRDefault="00634451" w:rsidP="00B22EDB">
      <w:pPr>
        <w:pStyle w:val="ConsPlusNormal"/>
        <w:tabs>
          <w:tab w:val="left" w:pos="0"/>
          <w:tab w:val="left" w:pos="567"/>
          <w:tab w:val="left" w:pos="709"/>
        </w:tabs>
        <w:ind w:firstLine="709"/>
        <w:jc w:val="both"/>
        <w:rPr>
          <w:rFonts w:ascii="Times New Roman" w:eastAsia="Calibri" w:hAnsi="Times New Roman" w:cs="Times New Roman"/>
          <w:bCs/>
          <w:sz w:val="28"/>
          <w:szCs w:val="28"/>
        </w:rPr>
      </w:pPr>
      <w:r>
        <w:rPr>
          <w:rFonts w:ascii="Times New Roman" w:hAnsi="Times New Roman" w:cs="Times New Roman"/>
          <w:sz w:val="28"/>
          <w:szCs w:val="28"/>
        </w:rPr>
        <w:t>2</w:t>
      </w:r>
      <w:r w:rsidR="008F0002" w:rsidRPr="008F0002">
        <w:rPr>
          <w:rFonts w:ascii="Times New Roman" w:hAnsi="Times New Roman" w:cs="Times New Roman"/>
          <w:sz w:val="28"/>
          <w:szCs w:val="28"/>
        </w:rPr>
        <w:t xml:space="preserve">. </w:t>
      </w:r>
      <w:r w:rsidR="0089774A" w:rsidRPr="008F0002">
        <w:rPr>
          <w:rFonts w:ascii="Times New Roman" w:hAnsi="Times New Roman" w:cs="Times New Roman"/>
          <w:sz w:val="28"/>
          <w:szCs w:val="28"/>
        </w:rPr>
        <w:t>Опубликовать настоящее постановление</w:t>
      </w:r>
      <w:r w:rsidR="008F0002" w:rsidRPr="008F0002">
        <w:rPr>
          <w:rFonts w:ascii="Times New Roman" w:hAnsi="Times New Roman" w:cs="Times New Roman"/>
          <w:sz w:val="28"/>
          <w:szCs w:val="28"/>
        </w:rPr>
        <w:t xml:space="preserve"> в газете «Рыбинские известия»</w:t>
      </w:r>
      <w:r w:rsidR="0089774A" w:rsidRPr="008F0002">
        <w:rPr>
          <w:rFonts w:ascii="Times New Roman" w:hAnsi="Times New Roman" w:cs="Times New Roman"/>
          <w:sz w:val="28"/>
          <w:szCs w:val="28"/>
        </w:rPr>
        <w:t xml:space="preserve"> и разместить на официальном сайте Администрации городского округа город Рыбинск</w:t>
      </w:r>
      <w:r w:rsidR="008F0002" w:rsidRPr="008F0002">
        <w:rPr>
          <w:rFonts w:ascii="Times New Roman" w:hAnsi="Times New Roman" w:cs="Times New Roman"/>
          <w:sz w:val="28"/>
          <w:szCs w:val="28"/>
        </w:rPr>
        <w:t xml:space="preserve"> Ярославской области</w:t>
      </w:r>
      <w:r w:rsidR="0089774A" w:rsidRPr="008F0002">
        <w:rPr>
          <w:rFonts w:ascii="Times New Roman" w:hAnsi="Times New Roman" w:cs="Times New Roman"/>
          <w:sz w:val="28"/>
          <w:szCs w:val="28"/>
        </w:rPr>
        <w:t>.</w:t>
      </w:r>
    </w:p>
    <w:p w:rsidR="0089774A" w:rsidRPr="008F0002" w:rsidRDefault="00634451" w:rsidP="008F00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9774A" w:rsidRPr="008F0002">
        <w:rPr>
          <w:rFonts w:ascii="Times New Roman" w:hAnsi="Times New Roman" w:cs="Times New Roman"/>
          <w:sz w:val="28"/>
          <w:szCs w:val="28"/>
        </w:rPr>
        <w:t xml:space="preserve">. Контроль исполнения настоящего </w:t>
      </w:r>
      <w:r w:rsidR="008F0002" w:rsidRPr="008F0002">
        <w:rPr>
          <w:rFonts w:ascii="Times New Roman" w:hAnsi="Times New Roman" w:cs="Times New Roman"/>
          <w:sz w:val="28"/>
          <w:szCs w:val="28"/>
        </w:rPr>
        <w:t xml:space="preserve">постановления </w:t>
      </w:r>
      <w:r w:rsidR="00752583" w:rsidRPr="00752583">
        <w:rPr>
          <w:rFonts w:ascii="Times New Roman" w:hAnsi="Times New Roman" w:cs="Times New Roman"/>
          <w:sz w:val="28"/>
          <w:szCs w:val="28"/>
        </w:rPr>
        <w:t>оставляю за собой.</w:t>
      </w:r>
    </w:p>
    <w:p w:rsidR="0089774A" w:rsidRDefault="0089774A" w:rsidP="0089774A">
      <w:pPr>
        <w:pStyle w:val="ConsPlusNormal"/>
        <w:jc w:val="both"/>
      </w:pPr>
    </w:p>
    <w:p w:rsidR="00B22EDB" w:rsidRDefault="00B22EDB" w:rsidP="0089774A">
      <w:pPr>
        <w:pStyle w:val="ConsPlusNormal"/>
        <w:jc w:val="both"/>
      </w:pPr>
    </w:p>
    <w:p w:rsidR="008F0002" w:rsidRPr="008F0002" w:rsidRDefault="008F0002" w:rsidP="0089774A">
      <w:pPr>
        <w:pStyle w:val="ConsPlusNormal"/>
        <w:jc w:val="both"/>
        <w:rPr>
          <w:rFonts w:ascii="Times New Roman" w:hAnsi="Times New Roman" w:cs="Times New Roman"/>
          <w:sz w:val="28"/>
          <w:szCs w:val="28"/>
        </w:rPr>
      </w:pPr>
      <w:r w:rsidRPr="008F0002">
        <w:rPr>
          <w:rFonts w:ascii="Times New Roman" w:hAnsi="Times New Roman" w:cs="Times New Roman"/>
          <w:sz w:val="28"/>
          <w:szCs w:val="28"/>
        </w:rPr>
        <w:t xml:space="preserve">Глава городского округа </w:t>
      </w:r>
    </w:p>
    <w:p w:rsidR="008F0002" w:rsidRDefault="008F0002" w:rsidP="0089774A">
      <w:pPr>
        <w:pStyle w:val="ConsPlusNormal"/>
        <w:jc w:val="both"/>
        <w:rPr>
          <w:rFonts w:ascii="Times New Roman" w:hAnsi="Times New Roman" w:cs="Times New Roman"/>
          <w:sz w:val="28"/>
          <w:szCs w:val="28"/>
        </w:rPr>
      </w:pPr>
      <w:r w:rsidRPr="008F0002">
        <w:rPr>
          <w:rFonts w:ascii="Times New Roman" w:hAnsi="Times New Roman" w:cs="Times New Roman"/>
          <w:sz w:val="28"/>
          <w:szCs w:val="28"/>
        </w:rPr>
        <w:t>город Рыбинск</w:t>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241113">
        <w:rPr>
          <w:rFonts w:ascii="Times New Roman" w:hAnsi="Times New Roman" w:cs="Times New Roman"/>
          <w:sz w:val="28"/>
          <w:szCs w:val="28"/>
        </w:rPr>
        <w:tab/>
      </w:r>
      <w:r w:rsidR="0053121E">
        <w:rPr>
          <w:rFonts w:ascii="Times New Roman" w:hAnsi="Times New Roman" w:cs="Times New Roman"/>
          <w:sz w:val="28"/>
          <w:szCs w:val="28"/>
        </w:rPr>
        <w:t xml:space="preserve">  </w:t>
      </w:r>
      <w:r>
        <w:rPr>
          <w:rFonts w:ascii="Times New Roman" w:hAnsi="Times New Roman" w:cs="Times New Roman"/>
          <w:sz w:val="28"/>
          <w:szCs w:val="28"/>
        </w:rPr>
        <w:t xml:space="preserve">Д.С. Рудаков </w:t>
      </w:r>
    </w:p>
    <w:p w:rsidR="00A519D2" w:rsidRDefault="00A519D2" w:rsidP="0089774A">
      <w:pPr>
        <w:pStyle w:val="ConsPlusNormal"/>
        <w:jc w:val="both"/>
        <w:rPr>
          <w:rFonts w:ascii="Times New Roman" w:hAnsi="Times New Roman" w:cs="Times New Roman"/>
          <w:sz w:val="28"/>
          <w:szCs w:val="28"/>
        </w:rPr>
      </w:pPr>
    </w:p>
    <w:p w:rsidR="00A519D2" w:rsidRDefault="00A519D2" w:rsidP="0089774A">
      <w:pPr>
        <w:pStyle w:val="ConsPlusNormal"/>
        <w:jc w:val="both"/>
        <w:rPr>
          <w:rFonts w:ascii="Times New Roman" w:hAnsi="Times New Roman" w:cs="Times New Roman"/>
          <w:sz w:val="28"/>
          <w:szCs w:val="28"/>
        </w:rPr>
      </w:pPr>
    </w:p>
    <w:p w:rsidR="00A519D2" w:rsidRDefault="00A519D2" w:rsidP="0089774A">
      <w:pPr>
        <w:pStyle w:val="ConsPlusNormal"/>
        <w:jc w:val="both"/>
        <w:rPr>
          <w:rFonts w:ascii="Times New Roman" w:hAnsi="Times New Roman" w:cs="Times New Roman"/>
          <w:sz w:val="28"/>
          <w:szCs w:val="28"/>
        </w:rPr>
      </w:pPr>
    </w:p>
    <w:p w:rsidR="00A519D2" w:rsidRDefault="00A519D2" w:rsidP="0089774A">
      <w:pPr>
        <w:pStyle w:val="ConsPlusNormal"/>
        <w:jc w:val="both"/>
        <w:rPr>
          <w:rFonts w:ascii="Times New Roman" w:hAnsi="Times New Roman" w:cs="Times New Roman"/>
          <w:sz w:val="28"/>
          <w:szCs w:val="28"/>
        </w:rPr>
      </w:pPr>
    </w:p>
    <w:p w:rsidR="00A519D2" w:rsidRDefault="00A519D2" w:rsidP="0089774A">
      <w:pPr>
        <w:pStyle w:val="ConsPlusNormal"/>
        <w:jc w:val="both"/>
        <w:rPr>
          <w:rFonts w:ascii="Times New Roman" w:hAnsi="Times New Roman" w:cs="Times New Roman"/>
          <w:sz w:val="28"/>
          <w:szCs w:val="28"/>
        </w:rPr>
      </w:pPr>
    </w:p>
    <w:p w:rsidR="00A519D2" w:rsidRPr="008F0002" w:rsidRDefault="00A519D2" w:rsidP="0089774A">
      <w:pPr>
        <w:pStyle w:val="ConsPlusNormal"/>
        <w:jc w:val="both"/>
        <w:rPr>
          <w:rFonts w:ascii="Times New Roman" w:hAnsi="Times New Roman" w:cs="Times New Roman"/>
          <w:sz w:val="28"/>
          <w:szCs w:val="28"/>
        </w:rPr>
      </w:pPr>
    </w:p>
    <w:permEnd w:id="0"/>
    <w:p w:rsidR="0089774A" w:rsidRPr="0089774A" w:rsidRDefault="0089774A" w:rsidP="0089774A">
      <w:pPr>
        <w:pStyle w:val="ConsPlusNormal"/>
        <w:jc w:val="both"/>
        <w:rPr>
          <w:rFonts w:ascii="Times New Roman" w:hAnsi="Times New Roman" w:cs="Times New Roman"/>
          <w:sz w:val="28"/>
          <w:szCs w:val="28"/>
        </w:rPr>
      </w:pPr>
    </w:p>
    <w:sectPr w:rsidR="0089774A" w:rsidRPr="0089774A" w:rsidSect="00DC0976">
      <w:headerReference w:type="default" r:id="rId22"/>
      <w:headerReference w:type="first" r:id="rId23"/>
      <w:pgSz w:w="11906" w:h="16838" w:code="9"/>
      <w:pgMar w:top="993" w:right="567" w:bottom="709" w:left="1134" w:header="39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14" w:rsidRDefault="00107A14" w:rsidP="00780E57">
      <w:r>
        <w:separator/>
      </w:r>
    </w:p>
  </w:endnote>
  <w:endnote w:type="continuationSeparator" w:id="0">
    <w:p w:rsidR="00107A14" w:rsidRDefault="00107A14" w:rsidP="00780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14" w:rsidRDefault="00107A14" w:rsidP="00780E57">
      <w:r>
        <w:separator/>
      </w:r>
    </w:p>
  </w:footnote>
  <w:footnote w:type="continuationSeparator" w:id="0">
    <w:p w:rsidR="00107A14" w:rsidRDefault="00107A14" w:rsidP="0078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66" w:rsidRDefault="004A041F" w:rsidP="008163C2">
    <w:pPr>
      <w:pStyle w:val="a6"/>
      <w:spacing w:after="120"/>
      <w:jc w:val="center"/>
    </w:pPr>
    <w:fldSimple w:instr=" PAGE   \* MERGEFORMAT ">
      <w:r w:rsidR="00A519D2">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66" w:rsidRDefault="008C0666">
    <w:pPr>
      <w:pStyle w:val="a6"/>
      <w:jc w:val="center"/>
    </w:pPr>
  </w:p>
  <w:p w:rsidR="008C0666" w:rsidRDefault="008C066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styleLockThem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2E5B"/>
    <w:rsid w:val="0000539A"/>
    <w:rsid w:val="000228D7"/>
    <w:rsid w:val="000942FA"/>
    <w:rsid w:val="000A0BBD"/>
    <w:rsid w:val="000A4D3C"/>
    <w:rsid w:val="000B17B8"/>
    <w:rsid w:val="000B3E2F"/>
    <w:rsid w:val="000E0DD8"/>
    <w:rsid w:val="000F7B68"/>
    <w:rsid w:val="00107A14"/>
    <w:rsid w:val="00125E7D"/>
    <w:rsid w:val="00134247"/>
    <w:rsid w:val="00170B93"/>
    <w:rsid w:val="0017541A"/>
    <w:rsid w:val="001775FF"/>
    <w:rsid w:val="0018536F"/>
    <w:rsid w:val="00195611"/>
    <w:rsid w:val="001A0798"/>
    <w:rsid w:val="001D4243"/>
    <w:rsid w:val="001F6608"/>
    <w:rsid w:val="00202D2B"/>
    <w:rsid w:val="0020495C"/>
    <w:rsid w:val="00215A3F"/>
    <w:rsid w:val="0021618C"/>
    <w:rsid w:val="00241113"/>
    <w:rsid w:val="002414B2"/>
    <w:rsid w:val="002552D1"/>
    <w:rsid w:val="0025592B"/>
    <w:rsid w:val="002653A0"/>
    <w:rsid w:val="00266EC0"/>
    <w:rsid w:val="002752A1"/>
    <w:rsid w:val="002C1118"/>
    <w:rsid w:val="002F2115"/>
    <w:rsid w:val="00304523"/>
    <w:rsid w:val="003809BC"/>
    <w:rsid w:val="003B2A84"/>
    <w:rsid w:val="003B2FAA"/>
    <w:rsid w:val="003D141E"/>
    <w:rsid w:val="00414F06"/>
    <w:rsid w:val="00421369"/>
    <w:rsid w:val="0042724B"/>
    <w:rsid w:val="00427700"/>
    <w:rsid w:val="00431CA6"/>
    <w:rsid w:val="004465F3"/>
    <w:rsid w:val="00450933"/>
    <w:rsid w:val="00460E95"/>
    <w:rsid w:val="00491F9F"/>
    <w:rsid w:val="004A041F"/>
    <w:rsid w:val="004A2D33"/>
    <w:rsid w:val="004A6373"/>
    <w:rsid w:val="004B7D12"/>
    <w:rsid w:val="004C2380"/>
    <w:rsid w:val="004E0BEC"/>
    <w:rsid w:val="004F714E"/>
    <w:rsid w:val="005218F6"/>
    <w:rsid w:val="0053121E"/>
    <w:rsid w:val="00544064"/>
    <w:rsid w:val="0055733A"/>
    <w:rsid w:val="00576FA5"/>
    <w:rsid w:val="0059206F"/>
    <w:rsid w:val="005C2DD1"/>
    <w:rsid w:val="00634451"/>
    <w:rsid w:val="006A0FA4"/>
    <w:rsid w:val="006B6CF8"/>
    <w:rsid w:val="006D0898"/>
    <w:rsid w:val="006E7A6A"/>
    <w:rsid w:val="00724BEB"/>
    <w:rsid w:val="007412B9"/>
    <w:rsid w:val="007466B0"/>
    <w:rsid w:val="00752583"/>
    <w:rsid w:val="00780E57"/>
    <w:rsid w:val="00786E69"/>
    <w:rsid w:val="00793A0E"/>
    <w:rsid w:val="007C6D1C"/>
    <w:rsid w:val="007D02D7"/>
    <w:rsid w:val="007D63AF"/>
    <w:rsid w:val="007E440F"/>
    <w:rsid w:val="007F3898"/>
    <w:rsid w:val="007F5C85"/>
    <w:rsid w:val="008163C2"/>
    <w:rsid w:val="00821A59"/>
    <w:rsid w:val="00831853"/>
    <w:rsid w:val="00850A7A"/>
    <w:rsid w:val="00853556"/>
    <w:rsid w:val="00893A84"/>
    <w:rsid w:val="0089774A"/>
    <w:rsid w:val="008A3C23"/>
    <w:rsid w:val="008B61E4"/>
    <w:rsid w:val="008C0666"/>
    <w:rsid w:val="008C3126"/>
    <w:rsid w:val="008E7B19"/>
    <w:rsid w:val="008F0002"/>
    <w:rsid w:val="00941EE8"/>
    <w:rsid w:val="00970ED5"/>
    <w:rsid w:val="009D11A2"/>
    <w:rsid w:val="009D26E6"/>
    <w:rsid w:val="00A0456F"/>
    <w:rsid w:val="00A152CD"/>
    <w:rsid w:val="00A21018"/>
    <w:rsid w:val="00A46867"/>
    <w:rsid w:val="00A519D2"/>
    <w:rsid w:val="00A706D9"/>
    <w:rsid w:val="00AA0963"/>
    <w:rsid w:val="00AA2FD1"/>
    <w:rsid w:val="00AC0E4B"/>
    <w:rsid w:val="00AC17F9"/>
    <w:rsid w:val="00AE79B3"/>
    <w:rsid w:val="00B01D87"/>
    <w:rsid w:val="00B22EDB"/>
    <w:rsid w:val="00B4706C"/>
    <w:rsid w:val="00B47CED"/>
    <w:rsid w:val="00B574CA"/>
    <w:rsid w:val="00BA7700"/>
    <w:rsid w:val="00BC7503"/>
    <w:rsid w:val="00BD0620"/>
    <w:rsid w:val="00BE1134"/>
    <w:rsid w:val="00BF460F"/>
    <w:rsid w:val="00C046CD"/>
    <w:rsid w:val="00CB013F"/>
    <w:rsid w:val="00CE2334"/>
    <w:rsid w:val="00CF78FA"/>
    <w:rsid w:val="00D31949"/>
    <w:rsid w:val="00D4771F"/>
    <w:rsid w:val="00D76800"/>
    <w:rsid w:val="00DC0976"/>
    <w:rsid w:val="00DE2E5B"/>
    <w:rsid w:val="00DE4A53"/>
    <w:rsid w:val="00DF7E89"/>
    <w:rsid w:val="00E04B91"/>
    <w:rsid w:val="00E24D3B"/>
    <w:rsid w:val="00E41E5D"/>
    <w:rsid w:val="00E55F2B"/>
    <w:rsid w:val="00E62310"/>
    <w:rsid w:val="00E64065"/>
    <w:rsid w:val="00E66990"/>
    <w:rsid w:val="00E71BC1"/>
    <w:rsid w:val="00E81709"/>
    <w:rsid w:val="00EC256F"/>
    <w:rsid w:val="00EE22CE"/>
    <w:rsid w:val="00FB41F5"/>
    <w:rsid w:val="00FC3B6A"/>
    <w:rsid w:val="00FC5991"/>
    <w:rsid w:val="00FC7FDC"/>
    <w:rsid w:val="00FD71A8"/>
    <w:rsid w:val="00FD7D87"/>
    <w:rsid w:val="00FF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B9"/>
    <w:pPr>
      <w:spacing w:after="200" w:line="276" w:lineRule="auto"/>
    </w:pPr>
    <w:rPr>
      <w:rFonts w:cs="Times New Roman"/>
      <w:sz w:val="22"/>
      <w:szCs w:val="22"/>
    </w:rPr>
  </w:style>
  <w:style w:type="paragraph" w:styleId="1">
    <w:name w:val="heading 1"/>
    <w:basedOn w:val="a"/>
    <w:next w:val="a"/>
    <w:link w:val="10"/>
    <w:uiPriority w:val="99"/>
    <w:qFormat/>
    <w:rsid w:val="00DE2E5B"/>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E5B"/>
    <w:rPr>
      <w:rFonts w:ascii="Times New Roman" w:hAnsi="Times New Roman" w:cs="Times New Roman"/>
      <w:b/>
      <w:bCs/>
      <w:sz w:val="28"/>
      <w:szCs w:val="28"/>
    </w:rPr>
  </w:style>
  <w:style w:type="paragraph" w:styleId="a3">
    <w:name w:val="List Paragraph"/>
    <w:basedOn w:val="a"/>
    <w:uiPriority w:val="34"/>
    <w:qFormat/>
    <w:rsid w:val="00DE2E5B"/>
    <w:pPr>
      <w:ind w:left="720"/>
      <w:contextualSpacing/>
    </w:pPr>
  </w:style>
  <w:style w:type="paragraph" w:styleId="a4">
    <w:name w:val="Balloon Text"/>
    <w:basedOn w:val="a"/>
    <w:link w:val="a5"/>
    <w:uiPriority w:val="99"/>
    <w:semiHidden/>
    <w:unhideWhenUsed/>
    <w:rsid w:val="005C2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C2DD1"/>
    <w:rPr>
      <w:rFonts w:ascii="Tahoma" w:hAnsi="Tahoma" w:cs="Tahoma"/>
      <w:sz w:val="16"/>
      <w:szCs w:val="16"/>
    </w:rPr>
  </w:style>
  <w:style w:type="paragraph" w:styleId="a6">
    <w:name w:val="header"/>
    <w:basedOn w:val="a"/>
    <w:link w:val="a7"/>
    <w:uiPriority w:val="99"/>
    <w:unhideWhenUsed/>
    <w:rsid w:val="00780E57"/>
    <w:pPr>
      <w:tabs>
        <w:tab w:val="center" w:pos="4677"/>
        <w:tab w:val="right" w:pos="9355"/>
      </w:tabs>
    </w:pPr>
  </w:style>
  <w:style w:type="character" w:customStyle="1" w:styleId="a7">
    <w:name w:val="Верхний колонтитул Знак"/>
    <w:basedOn w:val="a0"/>
    <w:link w:val="a6"/>
    <w:uiPriority w:val="99"/>
    <w:locked/>
    <w:rsid w:val="00780E57"/>
    <w:rPr>
      <w:rFonts w:cs="Times New Roman"/>
      <w:sz w:val="22"/>
      <w:szCs w:val="22"/>
    </w:rPr>
  </w:style>
  <w:style w:type="paragraph" w:styleId="a8">
    <w:name w:val="footer"/>
    <w:basedOn w:val="a"/>
    <w:link w:val="a9"/>
    <w:uiPriority w:val="99"/>
    <w:unhideWhenUsed/>
    <w:rsid w:val="00780E57"/>
    <w:pPr>
      <w:tabs>
        <w:tab w:val="center" w:pos="4677"/>
        <w:tab w:val="right" w:pos="9355"/>
      </w:tabs>
    </w:pPr>
  </w:style>
  <w:style w:type="character" w:customStyle="1" w:styleId="a9">
    <w:name w:val="Нижний колонтитул Знак"/>
    <w:basedOn w:val="a0"/>
    <w:link w:val="a8"/>
    <w:uiPriority w:val="99"/>
    <w:locked/>
    <w:rsid w:val="00780E57"/>
    <w:rPr>
      <w:rFonts w:cs="Times New Roman"/>
      <w:sz w:val="22"/>
      <w:szCs w:val="22"/>
    </w:rPr>
  </w:style>
  <w:style w:type="paragraph" w:styleId="aa">
    <w:name w:val="endnote text"/>
    <w:basedOn w:val="a"/>
    <w:link w:val="ab"/>
    <w:uiPriority w:val="99"/>
    <w:semiHidden/>
    <w:unhideWhenUsed/>
    <w:rsid w:val="00BE1134"/>
    <w:rPr>
      <w:sz w:val="20"/>
      <w:szCs w:val="20"/>
    </w:rPr>
  </w:style>
  <w:style w:type="character" w:customStyle="1" w:styleId="ab">
    <w:name w:val="Текст концевой сноски Знак"/>
    <w:basedOn w:val="a0"/>
    <w:link w:val="aa"/>
    <w:uiPriority w:val="99"/>
    <w:semiHidden/>
    <w:locked/>
    <w:rsid w:val="00BE1134"/>
    <w:rPr>
      <w:rFonts w:cs="Times New Roman"/>
    </w:rPr>
  </w:style>
  <w:style w:type="character" w:styleId="ac">
    <w:name w:val="endnote reference"/>
    <w:basedOn w:val="a0"/>
    <w:uiPriority w:val="99"/>
    <w:semiHidden/>
    <w:unhideWhenUsed/>
    <w:rsid w:val="00BE1134"/>
    <w:rPr>
      <w:rFonts w:cs="Times New Roman"/>
      <w:vertAlign w:val="superscript"/>
    </w:rPr>
  </w:style>
  <w:style w:type="table" w:styleId="ad">
    <w:name w:val="Table Grid"/>
    <w:basedOn w:val="a1"/>
    <w:uiPriority w:val="59"/>
    <w:rsid w:val="00CE2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9774A"/>
    <w:pPr>
      <w:widowControl w:val="0"/>
      <w:autoSpaceDE w:val="0"/>
      <w:autoSpaceDN w:val="0"/>
    </w:pPr>
    <w:rPr>
      <w:rFonts w:ascii="Arial" w:eastAsiaTheme="minorEastAsia" w:hAnsi="Arial" w:cs="Arial"/>
      <w:szCs w:val="22"/>
    </w:rPr>
  </w:style>
  <w:style w:type="paragraph" w:customStyle="1" w:styleId="formattext">
    <w:name w:val="formattext"/>
    <w:basedOn w:val="a"/>
    <w:rsid w:val="00E41E5D"/>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unhideWhenUsed/>
    <w:rsid w:val="00E41E5D"/>
    <w:rPr>
      <w:color w:val="0000FF"/>
      <w:u w:val="single"/>
    </w:rPr>
  </w:style>
  <w:style w:type="paragraph" w:styleId="af">
    <w:name w:val="Plain Text"/>
    <w:basedOn w:val="a"/>
    <w:link w:val="af0"/>
    <w:uiPriority w:val="99"/>
    <w:rsid w:val="0021618C"/>
    <w:pPr>
      <w:autoSpaceDE w:val="0"/>
      <w:autoSpaceDN w:val="0"/>
      <w:spacing w:after="0" w:line="240" w:lineRule="auto"/>
    </w:pPr>
    <w:rPr>
      <w:rFonts w:ascii="Courier New" w:hAnsi="Courier New" w:cs="Courier New"/>
      <w:color w:val="000000"/>
      <w:sz w:val="20"/>
      <w:szCs w:val="20"/>
    </w:rPr>
  </w:style>
  <w:style w:type="character" w:customStyle="1" w:styleId="af0">
    <w:name w:val="Текст Знак"/>
    <w:basedOn w:val="a0"/>
    <w:link w:val="af"/>
    <w:uiPriority w:val="99"/>
    <w:rsid w:val="0021618C"/>
    <w:rPr>
      <w:rFonts w:ascii="Courier New" w:hAnsi="Courier New" w:cs="Courier New"/>
      <w:color w:val="000000"/>
    </w:rPr>
  </w:style>
  <w:style w:type="character" w:customStyle="1" w:styleId="ConsPlusNormal0">
    <w:name w:val="ConsPlusNormal Знак"/>
    <w:link w:val="ConsPlusNormal"/>
    <w:locked/>
    <w:rsid w:val="009D26E6"/>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divs>
    <w:div w:id="146559686">
      <w:bodyDiv w:val="1"/>
      <w:marLeft w:val="0"/>
      <w:marRight w:val="0"/>
      <w:marTop w:val="0"/>
      <w:marBottom w:val="0"/>
      <w:divBdr>
        <w:top w:val="none" w:sz="0" w:space="0" w:color="auto"/>
        <w:left w:val="none" w:sz="0" w:space="0" w:color="auto"/>
        <w:bottom w:val="none" w:sz="0" w:space="0" w:color="auto"/>
        <w:right w:val="none" w:sz="0" w:space="0" w:color="auto"/>
      </w:divBdr>
    </w:div>
    <w:div w:id="1173449365">
      <w:bodyDiv w:val="1"/>
      <w:marLeft w:val="0"/>
      <w:marRight w:val="0"/>
      <w:marTop w:val="0"/>
      <w:marBottom w:val="0"/>
      <w:divBdr>
        <w:top w:val="none" w:sz="0" w:space="0" w:color="auto"/>
        <w:left w:val="none" w:sz="0" w:space="0" w:color="auto"/>
        <w:bottom w:val="none" w:sz="0" w:space="0" w:color="auto"/>
        <w:right w:val="none" w:sz="0" w:space="0" w:color="auto"/>
      </w:divBdr>
    </w:div>
    <w:div w:id="1407723011">
      <w:bodyDiv w:val="1"/>
      <w:marLeft w:val="0"/>
      <w:marRight w:val="0"/>
      <w:marTop w:val="0"/>
      <w:marBottom w:val="0"/>
      <w:divBdr>
        <w:top w:val="none" w:sz="0" w:space="0" w:color="auto"/>
        <w:left w:val="none" w:sz="0" w:space="0" w:color="auto"/>
        <w:bottom w:val="none" w:sz="0" w:space="0" w:color="auto"/>
        <w:right w:val="none" w:sz="0" w:space="0" w:color="auto"/>
      </w:divBdr>
    </w:div>
    <w:div w:id="1496143382">
      <w:bodyDiv w:val="1"/>
      <w:marLeft w:val="0"/>
      <w:marRight w:val="0"/>
      <w:marTop w:val="0"/>
      <w:marBottom w:val="0"/>
      <w:divBdr>
        <w:top w:val="none" w:sz="0" w:space="0" w:color="auto"/>
        <w:left w:val="none" w:sz="0" w:space="0" w:color="auto"/>
        <w:bottom w:val="none" w:sz="0" w:space="0" w:color="auto"/>
        <w:right w:val="none" w:sz="0" w:space="0" w:color="auto"/>
      </w:divBdr>
    </w:div>
    <w:div w:id="1924293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51FECCFFCAC01617BD9BBACC04352A546B3C96DD048E9A406038EAD6176E5E2B5B17FACD342639945F4E269e7FBL" TargetMode="External"/><Relationship Id="rId13" Type="http://schemas.openxmlformats.org/officeDocument/2006/relationships/hyperlink" Target="consultantplus://offline/ref=4548D0914AB8FBC65B3B4433837E9FCCD7FCE665BD9D781EFDAA074D1C4CB0949080042F25ABFBBEF8B04D49ACB53CB21D6149AEEC38AEAD6A0A05EAA7C9H" TargetMode="External"/><Relationship Id="rId18" Type="http://schemas.openxmlformats.org/officeDocument/2006/relationships/hyperlink" Target="consultantplus://offline/ref=DDC0B78276FC5506E708032DCC2B98FF50A30F0F97870124BB221B83F5B880F00D210E20501ECF4BB9E28F27E906UEH" TargetMode="External"/><Relationship Id="rId3" Type="http://schemas.openxmlformats.org/officeDocument/2006/relationships/settings" Target="settings.xml"/><Relationship Id="rId21" Type="http://schemas.openxmlformats.org/officeDocument/2006/relationships/hyperlink" Target="consultantplus://offline/ref=DDC0B78276FC5506E7081D20DA47C6FA52AA530393820870E0751DD4AAE886A55F615079105BDC4BB9FC8B22E3673B64984BAAB96C1C858D22C09C210EU9H" TargetMode="External"/><Relationship Id="rId7" Type="http://schemas.openxmlformats.org/officeDocument/2006/relationships/image" Target="media/image1.jpeg"/><Relationship Id="rId12" Type="http://schemas.openxmlformats.org/officeDocument/2006/relationships/hyperlink" Target="consultantplus://offline/ref=4548D0914AB8FBC65B3B4433837E9FCCD7FCE665BD9D781EFDAA074D1C4CB0949080042F25ABFBBEF8B04D49ACB53CB21D6149AEEC38AEAD6A0A05EAA7C9H" TargetMode="External"/><Relationship Id="rId17" Type="http://schemas.openxmlformats.org/officeDocument/2006/relationships/hyperlink" Target="consultantplus://offline/ref=4548D0914AB8FBC65B3B4433837E9FCCD7FCE665BD9D781EFDAA074D1C4CB0949080042F25ABFBBEF8B04D48ABB53CB21D6149AEEC38AEAD6A0A05EAA7C9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548D0914AB8FBC65B3B4433837E9FCCD7FCE665BD9D781EFDAA074D1C4CB0949080042F25ABFBBEF8B04D48ABB53CB21D6149AEEC38AEAD6A0A05EAA7C9H" TargetMode="External"/><Relationship Id="rId20" Type="http://schemas.openxmlformats.org/officeDocument/2006/relationships/hyperlink" Target="consultantplus://offline/ref=DDC0B78276FC5506E7081D20DA47C6FA52AA530393820870E0751DD4AAE886A55F615079105BDC4BB9FC8925EB673B64984BAAB96C1C858D22C09C210EU9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548D0914AB8FBC65B3B4433837E9FCCD7FCE665BD9D781EFDAA074D1C4CB0949080042F25ABFBBEF8B04D4FA8B53CB21D6149AEEC38AEAD6A0A05EAA7C9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548D0914AB8FBC65B3B5A3E9512C1C9D5F6BA60BA9A714AA6FD011A431CB6C1C2C05A7665EEE8BEF8AE4B4DAAABCCH" TargetMode="External"/><Relationship Id="rId23" Type="http://schemas.openxmlformats.org/officeDocument/2006/relationships/header" Target="header2.xml"/><Relationship Id="rId10" Type="http://schemas.openxmlformats.org/officeDocument/2006/relationships/hyperlink" Target="consultantplus://offline/ref=5F1F781D0FB576D2EF859040536B36A921966057C4F97E24BDC04C72DFA55B212034559C17FF69594D503C4D8C09DEF0450928E6969750C073DB2BBE68z8G" TargetMode="External"/><Relationship Id="rId19" Type="http://schemas.openxmlformats.org/officeDocument/2006/relationships/hyperlink" Target="consultantplus://offline/ref=DDC0B78276FC5506E708032DCC2B98FF50A10D0B95810124BB221B83F5B880F00D210E20501ECF4BB9E28F27E906UEH" TargetMode="External"/><Relationship Id="rId4" Type="http://schemas.openxmlformats.org/officeDocument/2006/relationships/webSettings" Target="webSettings.xml"/><Relationship Id="rId9" Type="http://schemas.openxmlformats.org/officeDocument/2006/relationships/hyperlink" Target="consultantplus://offline/ref=09951FECCFFCAC01617BD9BBACC04352A544B4C06CD748E9A406038EAD6176E5E2B5B17FACD342639945F4E269e7FBL" TargetMode="External"/><Relationship Id="rId14" Type="http://schemas.openxmlformats.org/officeDocument/2006/relationships/hyperlink" Target="consultantplus://offline/ref=4548D0914AB8FBC65B3B4433837E9FCCD7FCE665BD9D781EFDAA074D1C4CB0949080042F25ABFBBEF8B04A4FADB53CB21D6149AEEC38AEAD6A0A05EAA7C9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155F-1EEF-4688-B061-E2B78E41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3652</Words>
  <Characters>20817</Characters>
  <Application>Microsoft Office Word</Application>
  <DocSecurity>8</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arh-js</cp:lastModifiedBy>
  <cp:revision>5</cp:revision>
  <cp:lastPrinted>2022-11-01T13:28:00Z</cp:lastPrinted>
  <dcterms:created xsi:type="dcterms:W3CDTF">2022-10-31T11:09:00Z</dcterms:created>
  <dcterms:modified xsi:type="dcterms:W3CDTF">2022-11-02T05:56:00Z</dcterms:modified>
</cp:coreProperties>
</file>