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E" w:rsidRPr="008D699E" w:rsidRDefault="008D699E" w:rsidP="008D699E">
      <w:pPr>
        <w:spacing w:after="0" w:line="100" w:lineRule="atLeast"/>
        <w:jc w:val="center"/>
        <w:rPr>
          <w:b/>
          <w:bCs/>
        </w:rPr>
      </w:pPr>
      <w:r w:rsidRPr="008D699E">
        <w:rPr>
          <w:b/>
          <w:bCs/>
        </w:rPr>
        <w:t>ТЕРРИТОРИАЛЬНАЯ КОМИССИЯ ПО ДЕЛАМ НЕСОВЕРШЕННОЛЕТНИХ</w:t>
      </w:r>
    </w:p>
    <w:p w:rsidR="008D699E" w:rsidRPr="008D699E" w:rsidRDefault="008D699E" w:rsidP="008D699E">
      <w:pPr>
        <w:spacing w:after="0" w:line="100" w:lineRule="atLeast"/>
        <w:jc w:val="center"/>
        <w:rPr>
          <w:b/>
          <w:bCs/>
        </w:rPr>
      </w:pPr>
      <w:r w:rsidRPr="008D699E">
        <w:rPr>
          <w:b/>
          <w:bCs/>
        </w:rPr>
        <w:t xml:space="preserve"> И ЗАЩИТЕ ИХ ПРАВ ГОРОДСКОГО ОКРУГА ГОРОДА РЫБИНСКА</w:t>
      </w:r>
    </w:p>
    <w:p w:rsidR="008D699E" w:rsidRPr="008D699E" w:rsidRDefault="008D699E" w:rsidP="008D699E">
      <w:pPr>
        <w:spacing w:after="0" w:line="100" w:lineRule="atLeast"/>
        <w:jc w:val="center"/>
      </w:pPr>
      <w:r w:rsidRPr="008D699E">
        <w:t>ПОСТАНОВЛЕНИЕ</w:t>
      </w:r>
    </w:p>
    <w:p w:rsidR="008D699E" w:rsidRPr="008D699E" w:rsidRDefault="008D699E" w:rsidP="008D699E">
      <w:pPr>
        <w:spacing w:after="0" w:line="100" w:lineRule="atLeast"/>
      </w:pPr>
    </w:p>
    <w:p w:rsidR="008D699E" w:rsidRPr="008D699E" w:rsidRDefault="008D699E" w:rsidP="008D699E">
      <w:pPr>
        <w:spacing w:after="0" w:line="100" w:lineRule="atLeast"/>
      </w:pPr>
      <w:r w:rsidRPr="008D699E">
        <w:t xml:space="preserve">от </w:t>
      </w:r>
      <w:r w:rsidR="00517B1A">
        <w:t>26.01.2017</w:t>
      </w:r>
      <w:r w:rsidRPr="008D699E">
        <w:t xml:space="preserve"> № </w:t>
      </w:r>
      <w:r w:rsidR="00BA5AEF">
        <w:t>4</w:t>
      </w:r>
      <w:r w:rsidR="00BA5923">
        <w:t>/</w:t>
      </w:r>
      <w:r w:rsidR="00AD1BFA">
        <w:t>1</w:t>
      </w:r>
    </w:p>
    <w:p w:rsidR="008D699E" w:rsidRPr="008D699E" w:rsidRDefault="008D699E" w:rsidP="008D699E">
      <w:pPr>
        <w:spacing w:after="0" w:line="100" w:lineRule="atLeast"/>
      </w:pPr>
      <w:r w:rsidRPr="008D699E">
        <w:t>г. Рыбинск</w:t>
      </w:r>
    </w:p>
    <w:p w:rsidR="008D699E" w:rsidRPr="008D699E" w:rsidRDefault="008D699E" w:rsidP="008D699E">
      <w:pPr>
        <w:spacing w:after="0" w:line="100" w:lineRule="atLeast"/>
      </w:pPr>
    </w:p>
    <w:p w:rsidR="008D699E" w:rsidRPr="008D699E" w:rsidRDefault="00517B1A" w:rsidP="00912189">
      <w:pPr>
        <w:spacing w:after="0" w:line="100" w:lineRule="atLeast"/>
        <w:ind w:right="5528"/>
      </w:pPr>
      <w:r w:rsidRPr="00517B1A">
        <w:t xml:space="preserve">О причинах роста в 2016 году самовольных уходов несовершеннолетних и мерах, принимаемых организациями для детей-сирот и детей, оставшихся без попечения родителей, по профилактике самовольных </w:t>
      </w:r>
      <w:r>
        <w:t>у</w:t>
      </w:r>
      <w:r w:rsidRPr="00517B1A">
        <w:t>ходов</w:t>
      </w:r>
    </w:p>
    <w:p w:rsidR="008D699E" w:rsidRDefault="008D699E" w:rsidP="008D699E">
      <w:pPr>
        <w:spacing w:after="0" w:line="100" w:lineRule="atLeast"/>
        <w:jc w:val="both"/>
      </w:pPr>
    </w:p>
    <w:p w:rsidR="00912189" w:rsidRDefault="00912189" w:rsidP="008D699E">
      <w:pPr>
        <w:spacing w:after="0" w:line="100" w:lineRule="atLeast"/>
        <w:jc w:val="both"/>
      </w:pPr>
    </w:p>
    <w:p w:rsidR="008D699E" w:rsidRPr="008D699E" w:rsidRDefault="008D699E" w:rsidP="008D699E">
      <w:pPr>
        <w:spacing w:after="0" w:line="100" w:lineRule="atLeast"/>
        <w:ind w:firstLine="426"/>
        <w:jc w:val="both"/>
      </w:pPr>
      <w:proofErr w:type="gramStart"/>
      <w:r w:rsidRPr="008D699E">
        <w:t xml:space="preserve">В соответствии с </w:t>
      </w:r>
      <w:r w:rsidRPr="00407FB1">
        <w:rPr>
          <w:color w:val="auto"/>
        </w:rPr>
        <w:t>п</w:t>
      </w:r>
      <w:r w:rsidR="00E8369F" w:rsidRPr="00407FB1">
        <w:rPr>
          <w:color w:val="auto"/>
        </w:rPr>
        <w:t>унктом</w:t>
      </w:r>
      <w:r w:rsidRPr="00407FB1">
        <w:rPr>
          <w:color w:val="auto"/>
        </w:rPr>
        <w:t xml:space="preserve"> 1 ч</w:t>
      </w:r>
      <w:r w:rsidR="00E8369F" w:rsidRPr="00407FB1">
        <w:rPr>
          <w:color w:val="auto"/>
        </w:rPr>
        <w:t>асти</w:t>
      </w:r>
      <w:r w:rsidRPr="00407FB1">
        <w:rPr>
          <w:color w:val="auto"/>
        </w:rPr>
        <w:t xml:space="preserve"> 2 статьи 11, </w:t>
      </w:r>
      <w:r w:rsidR="00ED4EF3" w:rsidRPr="008D699E">
        <w:t xml:space="preserve">с </w:t>
      </w:r>
      <w:r w:rsidR="00ED4EF3" w:rsidRPr="00407FB1">
        <w:rPr>
          <w:color w:val="auto"/>
        </w:rPr>
        <w:t xml:space="preserve">пунктом 1 части </w:t>
      </w:r>
      <w:r w:rsidR="00ED4EF3">
        <w:rPr>
          <w:color w:val="auto"/>
        </w:rPr>
        <w:t>1</w:t>
      </w:r>
      <w:r w:rsidR="00ED4EF3" w:rsidRPr="00407FB1">
        <w:rPr>
          <w:color w:val="auto"/>
        </w:rPr>
        <w:t xml:space="preserve"> статьи 1</w:t>
      </w:r>
      <w:r w:rsidR="00ED4EF3">
        <w:rPr>
          <w:color w:val="auto"/>
        </w:rPr>
        <w:t xml:space="preserve">4, </w:t>
      </w:r>
      <w:r w:rsidR="00ED4EF3" w:rsidRPr="008D699E">
        <w:t xml:space="preserve">с </w:t>
      </w:r>
      <w:r w:rsidR="00ED4EF3" w:rsidRPr="00407FB1">
        <w:rPr>
          <w:color w:val="auto"/>
        </w:rPr>
        <w:t xml:space="preserve">пунктом 1 части </w:t>
      </w:r>
      <w:r w:rsidR="00ED4EF3">
        <w:rPr>
          <w:color w:val="auto"/>
        </w:rPr>
        <w:t>1</w:t>
      </w:r>
      <w:r w:rsidR="00ED4EF3" w:rsidRPr="00407FB1">
        <w:rPr>
          <w:color w:val="auto"/>
        </w:rPr>
        <w:t xml:space="preserve"> статьи 1</w:t>
      </w:r>
      <w:r w:rsidR="00ED4EF3">
        <w:rPr>
          <w:color w:val="auto"/>
        </w:rPr>
        <w:t>6</w:t>
      </w:r>
      <w:r w:rsidR="00E8369F" w:rsidRPr="00517B1A">
        <w:rPr>
          <w:color w:val="FF0000"/>
        </w:rPr>
        <w:t xml:space="preserve"> </w:t>
      </w:r>
      <w:r w:rsidRPr="008D699E">
        <w:t>Федерального закона от 24 июня 1999 года № 120 – ФЗ</w:t>
      </w:r>
      <w:r w:rsidR="00AA723E">
        <w:t>, частью 2 статьи 14</w:t>
      </w:r>
      <w:r w:rsidRPr="008D699E">
        <w:t xml:space="preserve"> «Об основах системы профилактики безнадзорности и правонарушений несовершеннолетних», со стать</w:t>
      </w:r>
      <w:r w:rsidR="00E8369F">
        <w:t>ями</w:t>
      </w:r>
      <w:r w:rsidRPr="008D699E">
        <w:t xml:space="preserve"> 5, 6 пунктом 2 части 1 статьи 15 Закона Ярославской области от 05.07.2013 № 40-з</w:t>
      </w:r>
      <w:proofErr w:type="gramEnd"/>
      <w:r w:rsidRPr="008D699E">
        <w:t xml:space="preserve"> «</w:t>
      </w:r>
      <w:proofErr w:type="gramStart"/>
      <w:r w:rsidRPr="008D699E">
        <w:t xml:space="preserve">О комиссиях по делам несовершеннолетних и защите их прав в Ярославской области, </w:t>
      </w:r>
      <w:proofErr w:type="spellStart"/>
      <w:r w:rsidR="00E8369F">
        <w:t>подпуктом</w:t>
      </w:r>
      <w:proofErr w:type="spellEnd"/>
      <w:r w:rsidRPr="008D699E">
        <w:t xml:space="preserve"> а) п</w:t>
      </w:r>
      <w:r w:rsidR="00E8369F">
        <w:t>ункта</w:t>
      </w:r>
      <w:r w:rsidRPr="008D699E"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>
        <w:t>астью</w:t>
      </w:r>
      <w:r w:rsidRPr="008D699E">
        <w:t xml:space="preserve"> 2 гл</w:t>
      </w:r>
      <w:r w:rsidR="00E8369F">
        <w:t>авы</w:t>
      </w:r>
      <w:r w:rsidRPr="008D699E">
        <w:t xml:space="preserve"> </w:t>
      </w:r>
      <w:r w:rsidRPr="008D699E">
        <w:rPr>
          <w:lang w:val="en-US"/>
        </w:rPr>
        <w:t>III</w:t>
      </w:r>
      <w:r w:rsidRPr="008D699E">
        <w:t>, ч</w:t>
      </w:r>
      <w:r w:rsidR="00E8369F">
        <w:t>а</w:t>
      </w:r>
      <w:bookmarkStart w:id="0" w:name="_GoBack"/>
      <w:bookmarkEnd w:id="0"/>
      <w:r w:rsidR="00E8369F">
        <w:t>стью</w:t>
      </w:r>
      <w:r w:rsidRPr="008D699E">
        <w:t xml:space="preserve"> 9.6 гл</w:t>
      </w:r>
      <w:r w:rsidR="00E8369F">
        <w:t>авы</w:t>
      </w:r>
      <w:r w:rsidRPr="008D699E">
        <w:t xml:space="preserve"> </w:t>
      </w:r>
      <w:r w:rsidRPr="008D699E">
        <w:rPr>
          <w:lang w:val="en-US"/>
        </w:rPr>
        <w:t>IV</w:t>
      </w:r>
      <w:r w:rsidRPr="008D699E"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</w:t>
      </w:r>
      <w:proofErr w:type="gramEnd"/>
      <w:r w:rsidRPr="008D699E">
        <w:t xml:space="preserve"> от 21.07.2015 № 0796-п</w:t>
      </w:r>
    </w:p>
    <w:p w:rsidR="008D699E" w:rsidRPr="008D699E" w:rsidRDefault="008D699E" w:rsidP="008D699E">
      <w:pPr>
        <w:spacing w:after="0" w:line="100" w:lineRule="atLeast"/>
        <w:ind w:firstLine="426"/>
        <w:jc w:val="both"/>
      </w:pPr>
      <w:r w:rsidRPr="008D699E"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8D699E" w:rsidRDefault="008D699E" w:rsidP="00517B1A">
      <w:pPr>
        <w:tabs>
          <w:tab w:val="left" w:pos="720"/>
        </w:tabs>
        <w:spacing w:after="0" w:line="100" w:lineRule="atLeast"/>
        <w:ind w:firstLine="426"/>
        <w:jc w:val="both"/>
      </w:pPr>
      <w:r w:rsidRPr="008D699E">
        <w:t xml:space="preserve">1. </w:t>
      </w:r>
      <w:proofErr w:type="gramStart"/>
      <w:r w:rsidRPr="008D699E">
        <w:t xml:space="preserve">Информацию </w:t>
      </w:r>
      <w:r w:rsidR="00517B1A">
        <w:t>Данилиной С.Н., ведущего специалиста отдела по делам несовершеннолетних и защите их прав Администрации городского округа город Рыбинск, Соколовой О.С., директора государственного учреждения Ярославской области «Детский дом «Волжский», Егоров</w:t>
      </w:r>
      <w:r w:rsidR="001B11A0">
        <w:t>ой</w:t>
      </w:r>
      <w:r w:rsidR="00517B1A">
        <w:t xml:space="preserve"> С.В., директора государственного учреждения Ярославской области «</w:t>
      </w:r>
      <w:proofErr w:type="spellStart"/>
      <w:r w:rsidR="00517B1A">
        <w:t>Рыбинский</w:t>
      </w:r>
      <w:proofErr w:type="spellEnd"/>
      <w:r w:rsidR="00517B1A">
        <w:t xml:space="preserve"> детский дом», </w:t>
      </w:r>
      <w:proofErr w:type="spellStart"/>
      <w:r w:rsidR="00517B1A">
        <w:t>Стручевой</w:t>
      </w:r>
      <w:proofErr w:type="spellEnd"/>
      <w:r w:rsidR="00517B1A">
        <w:t xml:space="preserve"> М.В., заместитель начальника отдела участковых уполномоченных полиции и по делам несовершеннолетних отдела полиции «Волжский» межмуниципального Управления МВД</w:t>
      </w:r>
      <w:proofErr w:type="gramEnd"/>
      <w:r w:rsidR="00517B1A">
        <w:t xml:space="preserve"> России «Рыбинское»</w:t>
      </w:r>
      <w:r w:rsidRPr="008D699E">
        <w:t xml:space="preserve"> </w:t>
      </w:r>
      <w:r w:rsidR="00517B1A">
        <w:t>о</w:t>
      </w:r>
      <w:r w:rsidR="00517B1A" w:rsidRPr="00517B1A">
        <w:t xml:space="preserve"> причинах роста в 2016 году фактов самовольных уходов несовершеннолетних и мерах, принимаемых организациями для детей-сирот и детей, оставшихся без попечения родителей, по профилактике самовольных уходов</w:t>
      </w:r>
      <w:r w:rsidR="00517B1A">
        <w:t xml:space="preserve">, </w:t>
      </w:r>
      <w:r w:rsidRPr="008D699E">
        <w:t>принять к сведению.</w:t>
      </w:r>
    </w:p>
    <w:p w:rsidR="00AE3BBB" w:rsidRDefault="00AE3BBB" w:rsidP="00517B1A">
      <w:pPr>
        <w:tabs>
          <w:tab w:val="left" w:pos="720"/>
        </w:tabs>
        <w:spacing w:after="0" w:line="100" w:lineRule="atLeast"/>
        <w:ind w:firstLine="426"/>
        <w:jc w:val="both"/>
      </w:pPr>
      <w:r>
        <w:t xml:space="preserve">2. </w:t>
      </w:r>
      <w:proofErr w:type="gramStart"/>
      <w:r>
        <w:t>Заслушивать на заседаниях территориальной комиссии по делам несовершеннолетних и защите их прав городского округа города Рыбинска (далее, территориальная комиссия) руководителей государственного учреждения Ярославской области «Детский дом «Волжский», государственного учреждения Ярославской области «Рыбинский детский дом» о</w:t>
      </w:r>
      <w:r w:rsidRPr="00517B1A">
        <w:t xml:space="preserve"> мерах, принимаемых организациями для детей-сирот и детей, оставшихся без попечения родителей, по профилактике самовольных уходов</w:t>
      </w:r>
      <w:r>
        <w:t xml:space="preserve"> воспитанников, ежегодно по итогам полугодия.</w:t>
      </w:r>
      <w:proofErr w:type="gramEnd"/>
    </w:p>
    <w:p w:rsidR="00AE3BBB" w:rsidRDefault="00AE3BBB" w:rsidP="00AE3BBB">
      <w:pPr>
        <w:tabs>
          <w:tab w:val="left" w:pos="720"/>
        </w:tabs>
        <w:spacing w:after="0" w:line="100" w:lineRule="atLeast"/>
        <w:ind w:firstLine="426"/>
        <w:jc w:val="right"/>
      </w:pPr>
      <w:r>
        <w:t>январь 2018 года</w:t>
      </w:r>
    </w:p>
    <w:p w:rsidR="00AE3BBB" w:rsidRDefault="00AE3BBB" w:rsidP="00AE3BBB">
      <w:pPr>
        <w:tabs>
          <w:tab w:val="left" w:pos="720"/>
        </w:tabs>
        <w:spacing w:after="0" w:line="100" w:lineRule="atLeast"/>
        <w:ind w:firstLine="426"/>
      </w:pPr>
      <w:proofErr w:type="gramStart"/>
      <w:r>
        <w:t>Ответственны</w:t>
      </w:r>
      <w:r w:rsidR="00B5596A">
        <w:t>е</w:t>
      </w:r>
      <w:proofErr w:type="gramEnd"/>
      <w:r>
        <w:t xml:space="preserve"> Веселова О.В., Обертышева Н.Ф., Соколова О.С., Егорова С.В.</w:t>
      </w:r>
    </w:p>
    <w:p w:rsidR="00B5596A" w:rsidRDefault="00B5596A" w:rsidP="00B5596A">
      <w:pPr>
        <w:tabs>
          <w:tab w:val="left" w:pos="720"/>
        </w:tabs>
        <w:spacing w:after="0" w:line="100" w:lineRule="atLeast"/>
        <w:ind w:firstLine="426"/>
        <w:jc w:val="both"/>
      </w:pPr>
      <w:r>
        <w:t>3. Государственному учреждению Ярославской области «Детский дом «Волжский», государственному учреждению Ярославской области «Рыбинский детский дом»:</w:t>
      </w:r>
    </w:p>
    <w:p w:rsidR="00B5596A" w:rsidRDefault="00B5596A" w:rsidP="00B5596A">
      <w:pPr>
        <w:tabs>
          <w:tab w:val="left" w:pos="720"/>
        </w:tabs>
        <w:spacing w:after="0" w:line="100" w:lineRule="atLeast"/>
        <w:ind w:firstLine="426"/>
        <w:jc w:val="both"/>
      </w:pPr>
      <w:r>
        <w:t xml:space="preserve">- в 1 квартале 2017 г. рассмотреть вопрос </w:t>
      </w:r>
      <w:r w:rsidRPr="00B5596A">
        <w:t>о заключении договора с МАУ «Молодежный центр «Максимум»» для организации занятий методических комплексов «Сохранение репродуктивного здоровья молодежи» и «Профилактика заболеваний, передающихся половым путем»</w:t>
      </w:r>
      <w:r>
        <w:t>;</w:t>
      </w:r>
    </w:p>
    <w:p w:rsidR="00B5596A" w:rsidRDefault="00B5596A" w:rsidP="00B5596A">
      <w:pPr>
        <w:tabs>
          <w:tab w:val="left" w:pos="720"/>
        </w:tabs>
        <w:spacing w:after="0" w:line="100" w:lineRule="atLeast"/>
        <w:ind w:firstLine="426"/>
        <w:jc w:val="both"/>
      </w:pPr>
      <w:r>
        <w:t xml:space="preserve">- принять меры по </w:t>
      </w:r>
      <w:r w:rsidRPr="00B5596A">
        <w:t>повышени</w:t>
      </w:r>
      <w:r>
        <w:t>ю</w:t>
      </w:r>
      <w:r w:rsidRPr="00B5596A">
        <w:t xml:space="preserve"> квалификации </w:t>
      </w:r>
      <w:r>
        <w:t xml:space="preserve">педагогов,  работающих </w:t>
      </w:r>
      <w:r w:rsidRPr="00B5596A">
        <w:t>с детьми, совершающи</w:t>
      </w:r>
      <w:r>
        <w:t>ми</w:t>
      </w:r>
      <w:r w:rsidRPr="00B5596A">
        <w:t xml:space="preserve"> самовольные уходы</w:t>
      </w:r>
      <w:r>
        <w:t xml:space="preserve">, и </w:t>
      </w:r>
      <w:r w:rsidRPr="00B5596A">
        <w:t>эффективност</w:t>
      </w:r>
      <w:r>
        <w:t>и</w:t>
      </w:r>
      <w:r w:rsidRPr="00B5596A">
        <w:t xml:space="preserve"> индивидуальной работы психолога с каждым ребен</w:t>
      </w:r>
      <w:r>
        <w:t>ком, испытывающим трудности в адаптации к условиям жизни в детском доме;</w:t>
      </w:r>
    </w:p>
    <w:p w:rsidR="00B5596A" w:rsidRDefault="00B5596A" w:rsidP="00B5596A">
      <w:pPr>
        <w:tabs>
          <w:tab w:val="left" w:pos="720"/>
        </w:tabs>
        <w:spacing w:after="0" w:line="100" w:lineRule="atLeast"/>
        <w:ind w:firstLine="426"/>
        <w:jc w:val="both"/>
      </w:pPr>
      <w:r>
        <w:t xml:space="preserve">- продолжить </w:t>
      </w:r>
      <w:r w:rsidRPr="00B5596A">
        <w:t>развитие волонтерского движения</w:t>
      </w:r>
      <w:r>
        <w:t>, активнее</w:t>
      </w:r>
      <w:r w:rsidRPr="00B5596A">
        <w:t xml:space="preserve"> привлекать волонтеров к проекту «На каникулы в семью»</w:t>
      </w:r>
      <w:r>
        <w:t>.</w:t>
      </w:r>
    </w:p>
    <w:p w:rsidR="00B5596A" w:rsidRDefault="00B5596A" w:rsidP="00B5596A">
      <w:pPr>
        <w:tabs>
          <w:tab w:val="left" w:pos="720"/>
        </w:tabs>
        <w:spacing w:after="0" w:line="100" w:lineRule="atLeast"/>
        <w:ind w:firstLine="426"/>
        <w:jc w:val="right"/>
      </w:pPr>
      <w:r>
        <w:t>контроль июль 2017 г.</w:t>
      </w:r>
    </w:p>
    <w:p w:rsidR="00B5596A" w:rsidRDefault="00B5596A" w:rsidP="00BA5AEF">
      <w:pPr>
        <w:tabs>
          <w:tab w:val="left" w:pos="720"/>
        </w:tabs>
        <w:spacing w:after="0" w:line="100" w:lineRule="atLeast"/>
        <w:ind w:firstLine="426"/>
        <w:jc w:val="both"/>
      </w:pPr>
      <w:proofErr w:type="gramStart"/>
      <w:r>
        <w:t>Ответственные</w:t>
      </w:r>
      <w:proofErr w:type="gramEnd"/>
      <w:r>
        <w:t xml:space="preserve"> Соколова О.С., Егорова С.В.</w:t>
      </w:r>
    </w:p>
    <w:p w:rsidR="00407FB1" w:rsidRDefault="00407FB1" w:rsidP="00BA5AEF">
      <w:pPr>
        <w:tabs>
          <w:tab w:val="left" w:pos="720"/>
        </w:tabs>
        <w:spacing w:after="0" w:line="100" w:lineRule="atLeast"/>
        <w:ind w:firstLine="426"/>
        <w:jc w:val="both"/>
      </w:pPr>
    </w:p>
    <w:p w:rsidR="00B5596A" w:rsidRDefault="00B5596A" w:rsidP="00BA5AEF">
      <w:pPr>
        <w:tabs>
          <w:tab w:val="left" w:pos="720"/>
        </w:tabs>
        <w:spacing w:after="0" w:line="100" w:lineRule="atLeast"/>
        <w:ind w:firstLine="426"/>
        <w:jc w:val="both"/>
      </w:pPr>
      <w:r>
        <w:lastRenderedPageBreak/>
        <w:t>4. Департаменту образования Администрации городского округа город Рыбинск:</w:t>
      </w:r>
    </w:p>
    <w:p w:rsidR="00B5596A" w:rsidRDefault="00B5596A" w:rsidP="00BA5AEF">
      <w:pPr>
        <w:tabs>
          <w:tab w:val="left" w:pos="720"/>
        </w:tabs>
        <w:spacing w:after="0" w:line="100" w:lineRule="atLeast"/>
        <w:ind w:firstLine="426"/>
        <w:jc w:val="both"/>
      </w:pPr>
      <w:r>
        <w:t xml:space="preserve">- </w:t>
      </w:r>
      <w:r w:rsidR="00407FB1">
        <w:t xml:space="preserve">оказывать содействие руководителям </w:t>
      </w:r>
      <w:r w:rsidR="00407FB1" w:rsidRPr="00407FB1">
        <w:t xml:space="preserve"> </w:t>
      </w:r>
      <w:r w:rsidR="00407FB1" w:rsidRPr="00517B1A">
        <w:t>организаци</w:t>
      </w:r>
      <w:r w:rsidR="00407FB1">
        <w:t>й</w:t>
      </w:r>
      <w:r w:rsidR="00407FB1" w:rsidRPr="00517B1A">
        <w:t xml:space="preserve"> для детей-сирот и детей, оставшихся без попечения родителей,</w:t>
      </w:r>
      <w:r w:rsidR="00407FB1">
        <w:t xml:space="preserve"> в незамедлительном устройстве детей в общеобразовательные организации в целях обеспечения их непрерывного обучения. </w:t>
      </w:r>
    </w:p>
    <w:p w:rsidR="00407FB1" w:rsidRDefault="00407FB1" w:rsidP="00407FB1">
      <w:pPr>
        <w:tabs>
          <w:tab w:val="left" w:pos="720"/>
        </w:tabs>
        <w:spacing w:after="0" w:line="100" w:lineRule="atLeast"/>
        <w:ind w:firstLine="426"/>
        <w:jc w:val="right"/>
      </w:pPr>
      <w:r>
        <w:t>постоянно</w:t>
      </w:r>
    </w:p>
    <w:p w:rsidR="00407FB1" w:rsidRPr="00407FB1" w:rsidRDefault="00407FB1" w:rsidP="00407FB1">
      <w:pPr>
        <w:tabs>
          <w:tab w:val="left" w:pos="720"/>
        </w:tabs>
        <w:spacing w:after="0" w:line="100" w:lineRule="atLeast"/>
        <w:ind w:firstLine="426"/>
      </w:pPr>
      <w:proofErr w:type="gramStart"/>
      <w:r>
        <w:t>Ответственны</w:t>
      </w:r>
      <w:r w:rsidR="00912189">
        <w:t>е</w:t>
      </w:r>
      <w:proofErr w:type="gramEnd"/>
      <w:r w:rsidR="00912189">
        <w:t xml:space="preserve"> </w:t>
      </w:r>
      <w:proofErr w:type="spellStart"/>
      <w:r w:rsidR="00912189">
        <w:t>Брядовая</w:t>
      </w:r>
      <w:proofErr w:type="spellEnd"/>
      <w:r w:rsidR="00912189">
        <w:t xml:space="preserve"> РА.,</w:t>
      </w:r>
      <w:r>
        <w:t xml:space="preserve"> </w:t>
      </w:r>
      <w:proofErr w:type="spellStart"/>
      <w:r>
        <w:t>Обертышева</w:t>
      </w:r>
      <w:proofErr w:type="spellEnd"/>
      <w:r>
        <w:t xml:space="preserve"> Н.Ф.</w:t>
      </w:r>
    </w:p>
    <w:p w:rsidR="00352E4F" w:rsidRPr="00AA3D37" w:rsidRDefault="00352E4F" w:rsidP="00273052">
      <w:pPr>
        <w:tabs>
          <w:tab w:val="left" w:pos="720"/>
        </w:tabs>
        <w:spacing w:after="0" w:line="100" w:lineRule="atLeast"/>
        <w:ind w:firstLine="426"/>
        <w:jc w:val="both"/>
      </w:pPr>
    </w:p>
    <w:p w:rsidR="008D699E" w:rsidRPr="008D699E" w:rsidRDefault="008D699E" w:rsidP="008D699E">
      <w:pPr>
        <w:tabs>
          <w:tab w:val="left" w:pos="720"/>
        </w:tabs>
        <w:spacing w:after="0" w:line="100" w:lineRule="atLeast"/>
        <w:ind w:firstLine="720"/>
      </w:pPr>
    </w:p>
    <w:p w:rsidR="008D699E" w:rsidRPr="008D699E" w:rsidRDefault="008D699E" w:rsidP="004E1AE9">
      <w:pPr>
        <w:tabs>
          <w:tab w:val="left" w:pos="720"/>
        </w:tabs>
        <w:spacing w:after="0" w:line="100" w:lineRule="atLeast"/>
        <w:ind w:firstLine="426"/>
      </w:pPr>
      <w:r w:rsidRPr="008D699E">
        <w:t>Постановление вступает в законную силу с момента принятия.</w:t>
      </w:r>
    </w:p>
    <w:p w:rsidR="008D699E" w:rsidRPr="008D699E" w:rsidRDefault="008D699E" w:rsidP="008D699E">
      <w:pPr>
        <w:tabs>
          <w:tab w:val="left" w:pos="720"/>
        </w:tabs>
        <w:spacing w:after="0" w:line="100" w:lineRule="atLeast"/>
        <w:ind w:firstLine="720"/>
      </w:pPr>
    </w:p>
    <w:p w:rsidR="008D699E" w:rsidRPr="008D699E" w:rsidRDefault="008D699E" w:rsidP="008D699E">
      <w:pPr>
        <w:tabs>
          <w:tab w:val="left" w:pos="720"/>
        </w:tabs>
        <w:spacing w:after="0" w:line="100" w:lineRule="atLeast"/>
        <w:ind w:firstLine="720"/>
      </w:pPr>
    </w:p>
    <w:p w:rsidR="008D699E" w:rsidRPr="008D699E" w:rsidRDefault="008D699E" w:rsidP="008D699E">
      <w:pPr>
        <w:tabs>
          <w:tab w:val="left" w:pos="0"/>
        </w:tabs>
        <w:spacing w:after="0" w:line="100" w:lineRule="atLeast"/>
        <w:jc w:val="both"/>
      </w:pPr>
    </w:p>
    <w:p w:rsidR="008D699E" w:rsidRPr="008D699E" w:rsidRDefault="008D699E" w:rsidP="008D699E">
      <w:pPr>
        <w:tabs>
          <w:tab w:val="left" w:pos="0"/>
        </w:tabs>
        <w:spacing w:after="0" w:line="100" w:lineRule="atLeast"/>
        <w:jc w:val="both"/>
      </w:pPr>
    </w:p>
    <w:p w:rsidR="008D699E" w:rsidRPr="008D699E" w:rsidRDefault="008D699E" w:rsidP="008D699E">
      <w:pPr>
        <w:tabs>
          <w:tab w:val="left" w:pos="0"/>
        </w:tabs>
        <w:spacing w:after="0" w:line="100" w:lineRule="atLeast"/>
        <w:jc w:val="both"/>
      </w:pPr>
    </w:p>
    <w:p w:rsidR="00DE59D5" w:rsidRDefault="00407FB1" w:rsidP="008D699E">
      <w:pPr>
        <w:tabs>
          <w:tab w:val="left" w:pos="0"/>
        </w:tabs>
        <w:spacing w:after="0" w:line="100" w:lineRule="atLeast"/>
        <w:jc w:val="both"/>
      </w:pPr>
      <w:r>
        <w:t>Председатель</w:t>
      </w:r>
      <w:r w:rsidR="008D699E" w:rsidRPr="008D699E">
        <w:t xml:space="preserve"> территориальной комиссии </w:t>
      </w:r>
    </w:p>
    <w:p w:rsidR="00B52870" w:rsidRDefault="008D699E" w:rsidP="008D699E">
      <w:pPr>
        <w:tabs>
          <w:tab w:val="left" w:pos="0"/>
        </w:tabs>
        <w:spacing w:after="0" w:line="100" w:lineRule="atLeast"/>
        <w:jc w:val="both"/>
      </w:pPr>
      <w:r w:rsidRPr="008D699E">
        <w:t xml:space="preserve">по делам несовершеннолетних и защите их прав </w:t>
      </w:r>
    </w:p>
    <w:p w:rsidR="008D699E" w:rsidRPr="008D699E" w:rsidRDefault="008D699E" w:rsidP="008D699E">
      <w:pPr>
        <w:tabs>
          <w:tab w:val="left" w:pos="0"/>
        </w:tabs>
        <w:spacing w:after="0" w:line="100" w:lineRule="atLeast"/>
        <w:jc w:val="both"/>
      </w:pPr>
      <w:r w:rsidRPr="008D699E">
        <w:t xml:space="preserve">городского округа города Рыбинска                                           </w:t>
      </w:r>
      <w:r w:rsidR="00B52870">
        <w:t xml:space="preserve">                            </w:t>
      </w:r>
      <w:r w:rsidRPr="008D699E">
        <w:t xml:space="preserve">       </w:t>
      </w:r>
      <w:r w:rsidR="00407FB1">
        <w:t>А.А.Киселев</w:t>
      </w:r>
    </w:p>
    <w:p w:rsidR="008D699E" w:rsidRPr="008D699E" w:rsidRDefault="008D699E" w:rsidP="008D699E">
      <w:pPr>
        <w:tabs>
          <w:tab w:val="left" w:pos="0"/>
        </w:tabs>
        <w:spacing w:after="0" w:line="100" w:lineRule="atLeast"/>
        <w:jc w:val="both"/>
      </w:pPr>
    </w:p>
    <w:p w:rsidR="00BB0368" w:rsidRPr="008035E9" w:rsidRDefault="00BB0368" w:rsidP="009900FB">
      <w:pPr>
        <w:spacing w:after="0" w:line="100" w:lineRule="atLeast"/>
        <w:rPr>
          <w:b/>
          <w:bCs/>
        </w:rPr>
      </w:pPr>
    </w:p>
    <w:sectPr w:rsidR="00BB0368" w:rsidRPr="008035E9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880"/>
    <w:rsid w:val="000359C7"/>
    <w:rsid w:val="000458B7"/>
    <w:rsid w:val="00046BC1"/>
    <w:rsid w:val="00057EFF"/>
    <w:rsid w:val="00060D22"/>
    <w:rsid w:val="00084C5D"/>
    <w:rsid w:val="000935FD"/>
    <w:rsid w:val="00093824"/>
    <w:rsid w:val="00093DA1"/>
    <w:rsid w:val="00095040"/>
    <w:rsid w:val="000A7629"/>
    <w:rsid w:val="000B685F"/>
    <w:rsid w:val="000C5D30"/>
    <w:rsid w:val="000D1260"/>
    <w:rsid w:val="00105AE7"/>
    <w:rsid w:val="00110376"/>
    <w:rsid w:val="001107D9"/>
    <w:rsid w:val="00115006"/>
    <w:rsid w:val="001163EA"/>
    <w:rsid w:val="00121FAA"/>
    <w:rsid w:val="00133EDE"/>
    <w:rsid w:val="00143791"/>
    <w:rsid w:val="00155673"/>
    <w:rsid w:val="00180812"/>
    <w:rsid w:val="001837CA"/>
    <w:rsid w:val="00190C57"/>
    <w:rsid w:val="001A5A97"/>
    <w:rsid w:val="001B11A0"/>
    <w:rsid w:val="001C12D9"/>
    <w:rsid w:val="001C5C44"/>
    <w:rsid w:val="001C75F6"/>
    <w:rsid w:val="001E1261"/>
    <w:rsid w:val="001F05BB"/>
    <w:rsid w:val="002057FA"/>
    <w:rsid w:val="0021082F"/>
    <w:rsid w:val="0021310E"/>
    <w:rsid w:val="002166B2"/>
    <w:rsid w:val="00234AAA"/>
    <w:rsid w:val="00246339"/>
    <w:rsid w:val="00273052"/>
    <w:rsid w:val="00274C28"/>
    <w:rsid w:val="00280085"/>
    <w:rsid w:val="00284B69"/>
    <w:rsid w:val="00293D17"/>
    <w:rsid w:val="0029437D"/>
    <w:rsid w:val="002A19BB"/>
    <w:rsid w:val="002A4810"/>
    <w:rsid w:val="002C6088"/>
    <w:rsid w:val="002E5C98"/>
    <w:rsid w:val="002E5F8B"/>
    <w:rsid w:val="002F0434"/>
    <w:rsid w:val="002F34B4"/>
    <w:rsid w:val="002F7A95"/>
    <w:rsid w:val="00300AF3"/>
    <w:rsid w:val="00301969"/>
    <w:rsid w:val="00322E89"/>
    <w:rsid w:val="00323CB6"/>
    <w:rsid w:val="003362D0"/>
    <w:rsid w:val="00337FCD"/>
    <w:rsid w:val="00342B35"/>
    <w:rsid w:val="00347F58"/>
    <w:rsid w:val="00351E56"/>
    <w:rsid w:val="00352E4F"/>
    <w:rsid w:val="00357547"/>
    <w:rsid w:val="00362498"/>
    <w:rsid w:val="003642C7"/>
    <w:rsid w:val="0036563E"/>
    <w:rsid w:val="00365F2F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6FF6"/>
    <w:rsid w:val="003F2D38"/>
    <w:rsid w:val="003F7D69"/>
    <w:rsid w:val="00407635"/>
    <w:rsid w:val="00407FB1"/>
    <w:rsid w:val="00417844"/>
    <w:rsid w:val="0042195A"/>
    <w:rsid w:val="00421CDA"/>
    <w:rsid w:val="004360BE"/>
    <w:rsid w:val="0044366B"/>
    <w:rsid w:val="004453C0"/>
    <w:rsid w:val="0044792D"/>
    <w:rsid w:val="00463FC6"/>
    <w:rsid w:val="00465CEE"/>
    <w:rsid w:val="004660F7"/>
    <w:rsid w:val="004903DA"/>
    <w:rsid w:val="004A475E"/>
    <w:rsid w:val="004D392D"/>
    <w:rsid w:val="004E0062"/>
    <w:rsid w:val="004E1AE9"/>
    <w:rsid w:val="004E2C9C"/>
    <w:rsid w:val="00517B1A"/>
    <w:rsid w:val="0053250F"/>
    <w:rsid w:val="00540848"/>
    <w:rsid w:val="00563D9E"/>
    <w:rsid w:val="00572BB6"/>
    <w:rsid w:val="005743AA"/>
    <w:rsid w:val="00580C9E"/>
    <w:rsid w:val="005947D9"/>
    <w:rsid w:val="00594B08"/>
    <w:rsid w:val="005A5880"/>
    <w:rsid w:val="005C33CE"/>
    <w:rsid w:val="005D55C0"/>
    <w:rsid w:val="005F27F2"/>
    <w:rsid w:val="00604033"/>
    <w:rsid w:val="006063CE"/>
    <w:rsid w:val="0063573C"/>
    <w:rsid w:val="00651A88"/>
    <w:rsid w:val="006818A7"/>
    <w:rsid w:val="006920A5"/>
    <w:rsid w:val="006921CF"/>
    <w:rsid w:val="006A0709"/>
    <w:rsid w:val="006D15FF"/>
    <w:rsid w:val="006F68C6"/>
    <w:rsid w:val="00706834"/>
    <w:rsid w:val="007134E8"/>
    <w:rsid w:val="00722628"/>
    <w:rsid w:val="00736E1A"/>
    <w:rsid w:val="00754047"/>
    <w:rsid w:val="00756728"/>
    <w:rsid w:val="00757A00"/>
    <w:rsid w:val="00780588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8035E9"/>
    <w:rsid w:val="00803E42"/>
    <w:rsid w:val="00810270"/>
    <w:rsid w:val="00811BB1"/>
    <w:rsid w:val="00811ECA"/>
    <w:rsid w:val="00820E11"/>
    <w:rsid w:val="00826A33"/>
    <w:rsid w:val="0084035D"/>
    <w:rsid w:val="00856DF9"/>
    <w:rsid w:val="00860E40"/>
    <w:rsid w:val="00866402"/>
    <w:rsid w:val="00881C21"/>
    <w:rsid w:val="00883B71"/>
    <w:rsid w:val="0088708A"/>
    <w:rsid w:val="00893575"/>
    <w:rsid w:val="008964DB"/>
    <w:rsid w:val="00896F14"/>
    <w:rsid w:val="008A52BA"/>
    <w:rsid w:val="008A6334"/>
    <w:rsid w:val="008C7110"/>
    <w:rsid w:val="008D24D2"/>
    <w:rsid w:val="008D5C81"/>
    <w:rsid w:val="008D699E"/>
    <w:rsid w:val="008E0506"/>
    <w:rsid w:val="009021D5"/>
    <w:rsid w:val="0090749E"/>
    <w:rsid w:val="00912189"/>
    <w:rsid w:val="00912A15"/>
    <w:rsid w:val="00930DEE"/>
    <w:rsid w:val="0093466D"/>
    <w:rsid w:val="00940A43"/>
    <w:rsid w:val="00941185"/>
    <w:rsid w:val="00947991"/>
    <w:rsid w:val="00960DEF"/>
    <w:rsid w:val="009632E0"/>
    <w:rsid w:val="009700E8"/>
    <w:rsid w:val="00974F74"/>
    <w:rsid w:val="00984816"/>
    <w:rsid w:val="009900FB"/>
    <w:rsid w:val="00991C32"/>
    <w:rsid w:val="009B343C"/>
    <w:rsid w:val="009C5926"/>
    <w:rsid w:val="009D640B"/>
    <w:rsid w:val="009D68BA"/>
    <w:rsid w:val="009E0D85"/>
    <w:rsid w:val="009F09E7"/>
    <w:rsid w:val="00A13092"/>
    <w:rsid w:val="00A220DC"/>
    <w:rsid w:val="00A440CD"/>
    <w:rsid w:val="00A50CF2"/>
    <w:rsid w:val="00A54B40"/>
    <w:rsid w:val="00A54EB8"/>
    <w:rsid w:val="00A73435"/>
    <w:rsid w:val="00A865C2"/>
    <w:rsid w:val="00AA3D37"/>
    <w:rsid w:val="00AA723E"/>
    <w:rsid w:val="00AB129C"/>
    <w:rsid w:val="00AC6325"/>
    <w:rsid w:val="00AD1BFA"/>
    <w:rsid w:val="00AE3BBB"/>
    <w:rsid w:val="00B0041D"/>
    <w:rsid w:val="00B011D7"/>
    <w:rsid w:val="00B037DF"/>
    <w:rsid w:val="00B15D8B"/>
    <w:rsid w:val="00B24AB5"/>
    <w:rsid w:val="00B24BC3"/>
    <w:rsid w:val="00B3078B"/>
    <w:rsid w:val="00B416C8"/>
    <w:rsid w:val="00B52870"/>
    <w:rsid w:val="00B5596A"/>
    <w:rsid w:val="00B615D5"/>
    <w:rsid w:val="00B757DF"/>
    <w:rsid w:val="00B769CC"/>
    <w:rsid w:val="00BA5923"/>
    <w:rsid w:val="00BA5AEF"/>
    <w:rsid w:val="00BB0368"/>
    <w:rsid w:val="00BC5682"/>
    <w:rsid w:val="00BD14A1"/>
    <w:rsid w:val="00BF07F4"/>
    <w:rsid w:val="00C0611A"/>
    <w:rsid w:val="00C13BBF"/>
    <w:rsid w:val="00C52F3E"/>
    <w:rsid w:val="00C66D74"/>
    <w:rsid w:val="00C81656"/>
    <w:rsid w:val="00C96B2E"/>
    <w:rsid w:val="00CA7BD2"/>
    <w:rsid w:val="00CF19A5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1981"/>
    <w:rsid w:val="00D641CA"/>
    <w:rsid w:val="00D74D7D"/>
    <w:rsid w:val="00D758A0"/>
    <w:rsid w:val="00D77191"/>
    <w:rsid w:val="00D857E0"/>
    <w:rsid w:val="00D86563"/>
    <w:rsid w:val="00D87E17"/>
    <w:rsid w:val="00D95D71"/>
    <w:rsid w:val="00DD1279"/>
    <w:rsid w:val="00DE59D5"/>
    <w:rsid w:val="00DF0E78"/>
    <w:rsid w:val="00DF7F56"/>
    <w:rsid w:val="00E138AA"/>
    <w:rsid w:val="00E146FF"/>
    <w:rsid w:val="00E22DFF"/>
    <w:rsid w:val="00E235AA"/>
    <w:rsid w:val="00E606FE"/>
    <w:rsid w:val="00E8051D"/>
    <w:rsid w:val="00E81950"/>
    <w:rsid w:val="00E8369F"/>
    <w:rsid w:val="00EA088C"/>
    <w:rsid w:val="00EA48DD"/>
    <w:rsid w:val="00EB1E4D"/>
    <w:rsid w:val="00EB4F2E"/>
    <w:rsid w:val="00EC73F7"/>
    <w:rsid w:val="00ED3A2F"/>
    <w:rsid w:val="00ED4EF3"/>
    <w:rsid w:val="00EE7DCD"/>
    <w:rsid w:val="00EF7DED"/>
    <w:rsid w:val="00F144A8"/>
    <w:rsid w:val="00F155D4"/>
    <w:rsid w:val="00F21158"/>
    <w:rsid w:val="00F21526"/>
    <w:rsid w:val="00F23A57"/>
    <w:rsid w:val="00F3474D"/>
    <w:rsid w:val="00F35E09"/>
    <w:rsid w:val="00F40FCE"/>
    <w:rsid w:val="00F61760"/>
    <w:rsid w:val="00F81158"/>
    <w:rsid w:val="00FA044C"/>
    <w:rsid w:val="00FA56D6"/>
    <w:rsid w:val="00FB36DA"/>
    <w:rsid w:val="00FC40A8"/>
    <w:rsid w:val="00FD6A3B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3CEE-E916-440D-B169-1A292833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kiseleva_ev</cp:lastModifiedBy>
  <cp:revision>127</cp:revision>
  <cp:lastPrinted>2017-01-27T12:08:00Z</cp:lastPrinted>
  <dcterms:created xsi:type="dcterms:W3CDTF">2015-06-02T06:44:00Z</dcterms:created>
  <dcterms:modified xsi:type="dcterms:W3CDTF">2017-01-27T12:08:00Z</dcterms:modified>
</cp:coreProperties>
</file>