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3E" w:rsidRPr="00AC63F7" w:rsidRDefault="009E6C3E" w:rsidP="009E6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омендуемый образец уведомления </w:t>
      </w:r>
      <w:r w:rsidR="004D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Волжской территориальной </w:t>
      </w: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избирательной комиссии об изготовлении агитационного материала при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выборов в депутаты </w:t>
      </w:r>
      <w:r w:rsidR="004D7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Совета городского округа город Рыбинск Ярославской области пятого созыва</w:t>
      </w:r>
    </w:p>
    <w:p w:rsidR="009E6C3E" w:rsidRDefault="009E6C3E" w:rsidP="009E6C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6C3E" w:rsidRDefault="009E6C3E" w:rsidP="009E6C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E6C3E" w:rsidRPr="00743D22" w:rsidRDefault="009E6C3E" w:rsidP="009E6C3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hAnsi="Times New Roman" w:cs="Times New Roman"/>
          <w:sz w:val="24"/>
          <w:szCs w:val="24"/>
        </w:rPr>
        <w:t xml:space="preserve">В окружную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</w:t>
      </w:r>
    </w:p>
    <w:p w:rsidR="009E6C3E" w:rsidRDefault="009E6C3E" w:rsidP="009E6C3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</w:t>
      </w:r>
      <w:proofErr w:type="gram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одномандатному</w:t>
      </w:r>
      <w:proofErr w:type="gramEnd"/>
    </w:p>
    <w:p w:rsidR="009E6C3E" w:rsidRPr="00743D22" w:rsidRDefault="009E6C3E" w:rsidP="009E6C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___</w:t>
      </w:r>
    </w:p>
    <w:p w:rsidR="009E6C3E" w:rsidRPr="003B6606" w:rsidRDefault="009E6C3E" w:rsidP="009E6C3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6C3E" w:rsidRPr="003B6606" w:rsidRDefault="009E6C3E" w:rsidP="009E6C3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60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E6C3E" w:rsidRPr="003B6606" w:rsidRDefault="009E6C3E" w:rsidP="009E6C3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6C3E" w:rsidRPr="009E6C3E" w:rsidRDefault="009E6C3E" w:rsidP="009E6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C3E">
        <w:rPr>
          <w:rFonts w:ascii="Times New Roman" w:hAnsi="Times New Roman" w:cs="Times New Roman"/>
          <w:sz w:val="24"/>
          <w:szCs w:val="24"/>
        </w:rPr>
        <w:t xml:space="preserve">В соответствии с п.3 ст. 65 Закона Ярославской области от 2 июня 2003 года №27-з «О выборах в органы государственной власти Ярославской области и органы местного самоуправления муниципальных образований Ярославской области» уведомляю окружную </w:t>
      </w:r>
      <w:r w:rsidRPr="009E6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комиссию по одномандатному избирательному округу №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6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6C3E">
        <w:rPr>
          <w:rFonts w:ascii="Times New Roman" w:hAnsi="Times New Roman" w:cs="Times New Roman"/>
          <w:sz w:val="24"/>
          <w:szCs w:val="24"/>
        </w:rPr>
        <w:t>о том, что за счет средств избирательного фонда</w:t>
      </w:r>
    </w:p>
    <w:p w:rsidR="009E6C3E" w:rsidRPr="009E6C3E" w:rsidRDefault="009E6C3E" w:rsidP="009E6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6C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C63F7" w:rsidRPr="00AC63F7" w:rsidRDefault="009E6C3E" w:rsidP="009E6C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63F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C63F7" w:rsidRPr="00AC63F7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кандидата)</w:t>
      </w:r>
    </w:p>
    <w:p w:rsidR="00AC63F7" w:rsidRPr="00AC63F7" w:rsidRDefault="00AC63F7" w:rsidP="00AC63F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63F7" w:rsidRPr="00AC63F7" w:rsidRDefault="00AC63F7" w:rsidP="00AC63F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заказаны и изготовлены следующие агитационные материалы: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агитационных материалах:</w:t>
      </w:r>
    </w:p>
    <w:p w:rsidR="00AC63F7" w:rsidRPr="00AC63F7" w:rsidRDefault="00AC63F7" w:rsidP="00AC63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агитационного материала:</w:t>
      </w:r>
      <w:r w:rsidRPr="00AC63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360" w:firstLine="38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(билборд, плакат, календарь, буклет, информационный 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бюллетень и т.д.), формат (А4, А3 и т.д.), тираж (количество экз.); 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="00A06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изготовления</w:t>
      </w: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агитационного материала:</w:t>
      </w:r>
      <w:r w:rsidRPr="00AC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 20</w:t>
      </w:r>
      <w:r w:rsidR="001948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49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C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агитационного материала</w:t>
      </w:r>
      <w:r w:rsidRPr="00AC63F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(ФИО кандидата</w:t>
      </w:r>
      <w:r w:rsidR="00862C2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__________________________________________________________________________________</w:t>
      </w:r>
      <w:r w:rsidR="00862C2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AC63F7" w:rsidRPr="00AC63F7" w:rsidRDefault="00AC63F7" w:rsidP="00AC63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об адресе места жительства (о месте нахождения) лица (организации), заказавшего эти материалы:</w:t>
      </w: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firstLine="5812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>(Почтовый индекс, наименование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________________________________________________________________________________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субъекта Российской Федерации, района, города, иного населенного пункта, улица, дом) </w:t>
      </w:r>
    </w:p>
    <w:p w:rsidR="00AC63F7" w:rsidRPr="00AC63F7" w:rsidRDefault="00AC63F7" w:rsidP="00AC63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 агитационного материала:  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4968" w:firstLine="696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и идентификационный 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16"/>
          <w:szCs w:val="16"/>
          <w:lang w:eastAsia="ru-RU"/>
        </w:rPr>
      </w:pPr>
      <w:r w:rsidRPr="00AC63F7">
        <w:rPr>
          <w:rFonts w:ascii="Times New Roman" w:eastAsia="Times New Roman" w:hAnsi="Times New Roman" w:cs="Calibri"/>
          <w:sz w:val="16"/>
          <w:szCs w:val="16"/>
          <w:lang w:eastAsia="ru-RU"/>
        </w:rPr>
        <w:t>_______________________________________________________________________________________________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номер налогоплательщика </w:t>
      </w:r>
      <w:r w:rsidRPr="00AC63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 (ФИО лица), изготовившей агитационный материал), </w:t>
      </w:r>
    </w:p>
    <w:p w:rsidR="00AC63F7" w:rsidRPr="00AC63F7" w:rsidRDefault="00AC63F7" w:rsidP="00AC63F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о месте нахождения (об адресе места жительства) организации (лица), изготовившей эти материалы:</w:t>
      </w: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 w:firstLine="4242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(Почтовый индекс, наименование субъекта 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>________________________________________________________________________________</w:t>
      </w:r>
    </w:p>
    <w:p w:rsidR="00AC63F7" w:rsidRPr="00AC63F7" w:rsidRDefault="00AC63F7" w:rsidP="00AC63F7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Российской Федерации, района, города, иного населенного пункта, улица, дом) 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Приложения:</w:t>
      </w:r>
    </w:p>
    <w:p w:rsidR="00AC63F7" w:rsidRPr="00AC63F7" w:rsidRDefault="00AC63F7" w:rsidP="00AC6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Экземпляр агитационного материала (макет)</w:t>
      </w:r>
    </w:p>
    <w:p w:rsidR="00AC63F7" w:rsidRPr="00AC63F7" w:rsidRDefault="00AC63F7" w:rsidP="00AC6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Электронный образ агитационного материала в машиночитаемом виде</w:t>
      </w:r>
    </w:p>
    <w:p w:rsidR="00AC63F7" w:rsidRPr="00AC63F7" w:rsidRDefault="00AC63F7" w:rsidP="00AC63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Копия документа об оплате изготовления агитационного материала из соответствующего избирательного фонда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Кандидат 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(Уполномоченный представитель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кандидата)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_______________               _________________</w:t>
      </w:r>
    </w:p>
    <w:p w:rsidR="00AC63F7" w:rsidRPr="00AC63F7" w:rsidRDefault="00AC63F7" w:rsidP="00AC63F7">
      <w:pPr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AC63F7">
        <w:rPr>
          <w:rFonts w:ascii="Times New Roman" w:eastAsia="Times New Roman" w:hAnsi="Times New Roman" w:cs="Calibri"/>
          <w:sz w:val="20"/>
          <w:szCs w:val="20"/>
          <w:lang w:eastAsia="ru-RU"/>
        </w:rPr>
        <w:t>(подпись)                                        (ФИО)</w:t>
      </w:r>
    </w:p>
    <w:p w:rsidR="00340B86" w:rsidRPr="001948FF" w:rsidRDefault="00AC63F7" w:rsidP="001948F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«___»_________20</w:t>
      </w:r>
      <w:r w:rsidR="001948FF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0049FA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AC63F7">
        <w:rPr>
          <w:rFonts w:ascii="Times New Roman" w:eastAsia="Times New Roman" w:hAnsi="Times New Roman" w:cs="Calibri"/>
          <w:sz w:val="24"/>
          <w:szCs w:val="24"/>
          <w:lang w:eastAsia="ru-RU"/>
        </w:rPr>
        <w:t>г.</w:t>
      </w:r>
    </w:p>
    <w:sectPr w:rsidR="00340B86" w:rsidRPr="001948FF" w:rsidSect="00D331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14A6"/>
    <w:multiLevelType w:val="hybridMultilevel"/>
    <w:tmpl w:val="8D1E4190"/>
    <w:lvl w:ilvl="0" w:tplc="88628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1616E"/>
    <w:multiLevelType w:val="hybridMultilevel"/>
    <w:tmpl w:val="4288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3F7"/>
    <w:rsid w:val="000049FA"/>
    <w:rsid w:val="001948FF"/>
    <w:rsid w:val="00340B86"/>
    <w:rsid w:val="004D7A1F"/>
    <w:rsid w:val="00627EC7"/>
    <w:rsid w:val="00677C02"/>
    <w:rsid w:val="00862C2F"/>
    <w:rsid w:val="00891A9B"/>
    <w:rsid w:val="009E6C3E"/>
    <w:rsid w:val="00A06AA1"/>
    <w:rsid w:val="00AC63F7"/>
    <w:rsid w:val="00AE11C5"/>
    <w:rsid w:val="00C8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IKYO-1</dc:creator>
  <cp:lastModifiedBy>user</cp:lastModifiedBy>
  <cp:revision>4</cp:revision>
  <cp:lastPrinted>2023-06-21T12:05:00Z</cp:lastPrinted>
  <dcterms:created xsi:type="dcterms:W3CDTF">2022-06-23T16:21:00Z</dcterms:created>
  <dcterms:modified xsi:type="dcterms:W3CDTF">2023-06-21T12:05:00Z</dcterms:modified>
</cp:coreProperties>
</file>