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05" w:rsidRDefault="00C230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23005" w:rsidRDefault="00C23005">
      <w:pPr>
        <w:pStyle w:val="ConsPlusNormal"/>
        <w:jc w:val="both"/>
        <w:outlineLvl w:val="0"/>
      </w:pPr>
    </w:p>
    <w:p w:rsidR="00C23005" w:rsidRDefault="00C23005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23005" w:rsidRDefault="00C23005">
      <w:pPr>
        <w:pStyle w:val="ConsPlusTitle"/>
        <w:jc w:val="center"/>
      </w:pPr>
      <w:r>
        <w:t>ЯРОСЛАВСКОЙ ОБЛАСТИ</w:t>
      </w:r>
    </w:p>
    <w:p w:rsidR="00C23005" w:rsidRDefault="00C23005">
      <w:pPr>
        <w:pStyle w:val="ConsPlusTitle"/>
        <w:jc w:val="center"/>
      </w:pPr>
    </w:p>
    <w:p w:rsidR="00C23005" w:rsidRDefault="00C23005">
      <w:pPr>
        <w:pStyle w:val="ConsPlusTitle"/>
        <w:jc w:val="center"/>
      </w:pPr>
      <w:r>
        <w:t>ПОСТАНОВЛЕНИЕ</w:t>
      </w:r>
    </w:p>
    <w:p w:rsidR="00C23005" w:rsidRDefault="00C23005">
      <w:pPr>
        <w:pStyle w:val="ConsPlusTitle"/>
        <w:jc w:val="center"/>
      </w:pPr>
      <w:r>
        <w:t>от 5 октября 2023 г. N 1359</w:t>
      </w:r>
    </w:p>
    <w:p w:rsidR="00C23005" w:rsidRDefault="00C23005">
      <w:pPr>
        <w:pStyle w:val="ConsPlusTitle"/>
        <w:jc w:val="center"/>
      </w:pPr>
    </w:p>
    <w:p w:rsidR="00C23005" w:rsidRDefault="00C2300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23005" w:rsidRDefault="00C23005">
      <w:pPr>
        <w:pStyle w:val="ConsPlusTitle"/>
        <w:jc w:val="center"/>
      </w:pPr>
      <w:r>
        <w:t>МУНИЦИПАЛЬНОЙ УСЛУГИ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03.06.2015 N 595-п "О типовом перечне муниципальных услуг, предоставляемых органами местного самоуправления муниципальных образований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20.02.2012 N 526 "Об утверждении реестра муниципальных услуг городского округа город Рыбинск",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ПОСТАНОВЛЯЮ: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право вырубки зеленых насаждений на территории городского округа город Рыбинск Ярославской области".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2. Настоящее постановление опубликовать в средствах массовой информации, разместить на официальном сайте Администрации городского округа город Рыбинск Ярославской области.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по городскому хозяйству.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</w:pPr>
      <w:r>
        <w:t>Глава</w:t>
      </w:r>
    </w:p>
    <w:p w:rsidR="00C23005" w:rsidRDefault="00C23005">
      <w:pPr>
        <w:pStyle w:val="ConsPlusNormal"/>
        <w:jc w:val="right"/>
      </w:pPr>
      <w:r>
        <w:t>городского округа</w:t>
      </w:r>
    </w:p>
    <w:p w:rsidR="00C23005" w:rsidRDefault="00C23005">
      <w:pPr>
        <w:pStyle w:val="ConsPlusNormal"/>
        <w:jc w:val="right"/>
      </w:pPr>
      <w:r>
        <w:t>город Рыбинск</w:t>
      </w:r>
    </w:p>
    <w:p w:rsidR="00C23005" w:rsidRDefault="00C23005">
      <w:pPr>
        <w:pStyle w:val="ConsPlusNormal"/>
        <w:jc w:val="right"/>
      </w:pPr>
      <w:r>
        <w:lastRenderedPageBreak/>
        <w:t>Д.С.РУДАКОВ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  <w:outlineLvl w:val="0"/>
      </w:pPr>
      <w:r>
        <w:t>Приложение</w:t>
      </w:r>
    </w:p>
    <w:p w:rsidR="00C23005" w:rsidRDefault="00C23005">
      <w:pPr>
        <w:pStyle w:val="ConsPlusNormal"/>
        <w:jc w:val="right"/>
      </w:pPr>
      <w:r>
        <w:t>к постановлению</w:t>
      </w:r>
    </w:p>
    <w:p w:rsidR="00C23005" w:rsidRDefault="00C23005">
      <w:pPr>
        <w:pStyle w:val="ConsPlusNormal"/>
        <w:jc w:val="right"/>
      </w:pPr>
      <w:r>
        <w:t>Администрации городского</w:t>
      </w:r>
    </w:p>
    <w:p w:rsidR="00C23005" w:rsidRDefault="00C23005">
      <w:pPr>
        <w:pStyle w:val="ConsPlusNormal"/>
        <w:jc w:val="right"/>
      </w:pPr>
      <w:r>
        <w:t>округа город Рыбинск</w:t>
      </w:r>
    </w:p>
    <w:p w:rsidR="00C23005" w:rsidRDefault="00C23005">
      <w:pPr>
        <w:pStyle w:val="ConsPlusNormal"/>
        <w:jc w:val="right"/>
      </w:pPr>
      <w:r>
        <w:t>Ярославской области</w:t>
      </w:r>
    </w:p>
    <w:p w:rsidR="00C23005" w:rsidRDefault="00C23005">
      <w:pPr>
        <w:pStyle w:val="ConsPlusNormal"/>
        <w:jc w:val="right"/>
      </w:pPr>
      <w:r>
        <w:t>от 05.10.2023 N 1359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C23005" w:rsidRDefault="00C23005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C23005" w:rsidRDefault="00C23005">
      <w:pPr>
        <w:pStyle w:val="ConsPlusTitle"/>
        <w:jc w:val="center"/>
      </w:pPr>
      <w:r>
        <w:t>НА ПРАВО ВЫРУБКИ ЗЕЛЕНЫХ НАСАЖДЕНИЙ НА ТЕРРИТОРИИ ГОРОДСКОГО</w:t>
      </w:r>
    </w:p>
    <w:p w:rsidR="00C23005" w:rsidRDefault="00C23005">
      <w:pPr>
        <w:pStyle w:val="ConsPlusTitle"/>
        <w:jc w:val="center"/>
      </w:pPr>
      <w:r>
        <w:t>ОКРУГА ГОРОД РЫБИНСК ЯРОСЛАВСКОЙ ОБЛАСТИ"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  <w:outlineLvl w:val="1"/>
      </w:pPr>
      <w:r>
        <w:t>1. ОБЩИЕ ПОЛОЖЕНИЯ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и выдаче разрешения на право вырубки зеленых насаждений на территории городского округа город Рыбинск Ярославской области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и выдаче разрешения на право вырубки зеленых насаждений на территории городского округа город Рыбинск Ярославской области (далее - муниципальная услуга).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Порубочный билет и (или) разрешение на пересадку (посадку) деревьев и кустарников, проведения компенсационного озеленения и определения восстановительной стоимости зеленых насаждений выдаются на снос или пересадку зеленых насаждений, произрастающих на территории города Рыбинска,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- Ярославской области, на садоводческих, огороднических и дачных земельных участках, а также насаждения, расположенные на земельных участках, находящихся в собственности физических и юридических лиц.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1.2. Заявителями при предоставлении муниципальной услуги являются юридические или физические лица, в том числе индивидуальные </w:t>
      </w:r>
      <w:r>
        <w:lastRenderedPageBreak/>
        <w:t>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1" w:name="P46"/>
      <w:bookmarkEnd w:id="1"/>
      <w:r>
        <w:t>1.3. Информирование о порядке предоставления муниципальной услуги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1.3.1. Муниципальная услуг предоставляется Департаментом жилищно-коммунального хозяйства, транспорта и связи Администрации городского округа город Рыбинск Ярославской области (далее - Департамент).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1.3.2. Место нахождения Департамента: г. Рыбинск, Стоялая ул., д. 19.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Почтовый адрес Департамента: 152901, Ярославская область, г. Рыбинск, Стоялая ул., д. 19.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Адрес электронной почты департамента: depzkh@rybadm.ru.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График работы департамента: понедельник - четверг с 8.00 до 12.12, с 13.00 до 17.00, пятница с 8.00 до 12.12, с 13.00 до 16.00.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1.3.3. Прием по вопросам предоставления муниципальной услуги ведется работниками отдела благоустройства Департамента: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устной форме по адресу: г. Рыбинск, Стоялая ул., д. 19, каб. 8, по следующему графику: понедельник, среда, пятница с 8.00 до 12.12;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посредством телефонной связи: 8(4855) 28-29-15, в рабочее время;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с использованием электронной почты: depzkh@rybadm.ru;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посредством почтового отправления по адресу: 152901, г. Рыбинск, Стоялая ул., д. 19.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Информация по вопросам предоставления муниципальной услуги, в том числе о ходе ее предоставления, производится главным специалистом или ведущим специалистом отдела благоустройства Департамента (далее - специалист отдела) в устной форме при личном обращении либо посредством телефонной связи.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Консультирование в устной форме при личном обращении осуществляется в пределах 15 минут.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Консультирование по телефону осуществляется в пределах 5 минут. При консультировании по телефону работник должен назвать свои фамилию, имя, отчество, должность, а затем в вежливой форме дать точный и понятный ответ на поставленные вопросы.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lastRenderedPageBreak/>
        <w:t>На поставленные вопросы специалисты отдела дают полный, точный и понятный ответ. Если специалисты отдела не могут ответить на поставленный вопрос самостоятельно или подготовка ответа требует продолжительного времени, они могут предложить заявителю направить письменное обращение в Департамент по почтовому адресу либо адресу электронной почты или назначить другое время для получения информации.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Письменное обращение за информацией о порядке предоставления муниципальной услуги рассматривается </w:t>
      </w:r>
      <w:proofErr w:type="gramStart"/>
      <w:r>
        <w:t>в порядке</w:t>
      </w:r>
      <w:proofErr w:type="gramEnd"/>
      <w:r>
        <w:t xml:space="preserve"> предусмотренном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на официальном сайте Администрации городского округа город Рыбинск Ярославской области в информационно-телекоммуникационной сети "Интернет": http://rybinsk.ru/services;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на информационных стендах в Департаменте;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2.1. Наименование муниципальной услуги - выдача разрешения на право вырубки зеленых насаждений на территории городского округа город Рыбинск Ярославской области.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2.2. Наименование органа, предоставляющего муниципальную услуга - Департамент жилищно-коммунального хозяйства, транспорта и связи Администрации городского округа город Рыбинск Ярославской области.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Департаментом охраны окружающей среды и природопользования Ярославской области, Департаментом архитектуры и градостроительства Администрации городского округа город Рыбинск Ярославской области, отделом по охране окружающей среды Администрации городского округа город Рыбинск Ярославской области, Департаментом имущественных и земельных </w:t>
      </w:r>
      <w:r>
        <w:lastRenderedPageBreak/>
        <w:t>отношений Администрации городского округа город Рыбинск Ярославской области.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12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муниципальной услуги, утвержденный решением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2.3. Формы подачи заявления и получения результата предоставления услуги: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очная форма - при личном присутствии заявителя в Департаменте;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заочная форма - без личного присутствия заявителя (по почте, по электронной почте, через Единый портал).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2.4. Результатом предоставления муниципальной услуги является: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порубочный </w:t>
      </w:r>
      <w:hyperlink r:id="rId13">
        <w:r>
          <w:rPr>
            <w:color w:val="0000FF"/>
          </w:rPr>
          <w:t>билет</w:t>
        </w:r>
      </w:hyperlink>
      <w:r>
        <w:t xml:space="preserve"> или разрешение на пересадку (посадку) выдаваемые по форме согласно приложения 3 к постановлению Администрации городского округа город Рыбинск от 21.02.2019 N 454 "Об утверждении Порядка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 (далее - Порядок);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</w:t>
      </w:r>
      <w:hyperlink w:anchor="P372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(приложение 3 к административному регламенту).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2.5. Общий срок предоставления муниципальной услуги со дня регистрации заявления о предоставлении муниципальной услуги в Департаменте: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1) 15 рабочих дней, в том числе срок выдачи (направления) результата предоставления муниципальной услуги - 3 рабочих дня, - при обращении с заявлением о предоставлении порубочного билета и (или) разрешения на пересадку (посадку) деревьев и кустарников в целях: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проведения санитарных рубок и вырубки аварийно-опасных зеленых насаждений;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lastRenderedPageBreak/>
        <w:t>- восстановления режима инсоляции в жилых и нежилых помещениях;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сноса зеленых насаждений, место произрастания которых не соответствует установленным СНиП 2.07.01-89 "Градостроительство. Планировка и застройка городских и сельских поселений" нормам и правилам;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реконструкции (благоустройства) зеленых насаждений или замены на равнозначные зеленые насаждения;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застройкой города и прокладкой (выносом) подземных коммуникаций;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проведения рубок ухода;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3 рабочих дня - с целью предупреждения или ликвидации аварийных и чрезвычайных ситуаций техногенного и природного характера и их последствий.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2.5. Правовые основания для предоставления муниципальной услуги: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Федеральный закон от 27.06.2010 N 210-ФЗ "Об организации предоставления государственных и муниципальных услуг";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Рыбинск от 07.06.2012 N 177 "О перечне услуг, которые являются необходимыми и обязательными для предоставления муниципальных услуг органами местного самоуправления";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26.03.2016 N 236 "О требованиях к предоставлению в электронной форме государственных и муниципальных услуг";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21.02.2019 N 454 "Об утверждении Порядка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Рыбинск от 31.05.2018 N 322 "О правилах благоустройства территории городского округа город Рыбинск".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2" w:name="P96"/>
      <w:bookmarkEnd w:id="2"/>
      <w:r>
        <w:lastRenderedPageBreak/>
        <w:t>2.6.1. Перечень документов, предоставляемых заявителем самостоятельно: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1) </w:t>
      </w:r>
      <w:hyperlink w:anchor="P269">
        <w:r>
          <w:rPr>
            <w:color w:val="0000FF"/>
          </w:rPr>
          <w:t>заявление</w:t>
        </w:r>
      </w:hyperlink>
      <w:r>
        <w:t xml:space="preserve"> установленной формы (приложение 1 к административному регламенту), которое может быть полностью рукописным или изготовленным с использованием распечатанного с официального сайта Администрации городского округа город Рыбинск Ярославской области в информационно-телекоммуникационной сети "Интернет" или Единого портала бланка, заполненного рукописно, или полностью изготовленным с использованием компьютерной техники;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3) документ, подтверждающий полномочия представителя, если от имени заявителя действует представитель, и копия;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4) документы, подтверждающие согласие лиц, не являющихся заявителями, или их законных представителей на обработку персональных данных;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5) план земельного участка с указанием зеленых насаждений, подлежащих обследованию;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6) план посадки новых насаждений (предоставляется при заявке на пересадку (посадку) зеленых насаждений) и копия;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7) копия утвержденной проектной документации в случае производства вырубки, пересадки (посадки), компенсационного озеленения при осуществлении строительства, реконструкции и ремонта зданий, строений и сооружений, в том числе инженерных коммуникаций.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2.6.2. 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1) о принадлежности земельного участка, на котором произрастают зеленые насаждения, заявленные к сносу или пересадке, к муниципальной собственности или к земельным участкам, государственная собственность на которые не разграничена (в случае сноса или пересадки зеленых насаждений, произрастающих на земельном участке, предоставленном в пользование, - </w:t>
      </w:r>
      <w:r>
        <w:lastRenderedPageBreak/>
        <w:t>копия документа, подтверждающего права на земельный участок);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разрешение на строительство;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3) документ (информация), подтверждающий оплату восстановительной стоимости зеленых насаждений (в случаях, предусмотренных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21.02.2019 N 454 "Об утверждении Порядка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2.7. Перечень документов, предоставляемых заявителем, которые являются необходимыми и обязательными для предоставления муниципальной услуги: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предоставление плана земельного участка с указанием зеленых насаждений, подлежащих обследованию;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составление плана посадки новых зеленых насаждений;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предоставление проектной документации на строительство (реконструкцию), ремонта зданий и сооружений в соответствии с градостроительным законодательством Российской Федерации, а также отдельных разделов (частей) такой проектной документации.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2.8. Департамент не вправе требовать от заявителя: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</w:t>
      </w:r>
      <w:hyperlink r:id="rId20">
        <w:r>
          <w:rPr>
            <w:color w:val="0000FF"/>
          </w:rPr>
          <w:t>частью 6 статьи 7</w:t>
        </w:r>
      </w:hyperlink>
      <w:r>
        <w:t xml:space="preserve"> Федерального закона от </w:t>
      </w:r>
      <w:r>
        <w:lastRenderedPageBreak/>
        <w:t>27.07.2010 N 210-ФЗ "Об организации предоставления государственных и муниципальных услуг" (далее - Федеральный закон N 210-ФЗ) перечень документов, если иное не предусмотрено нормативными правовыми актами, определяющими порядок предоставления муниципальных услуг;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>
        <w:r>
          <w:rPr>
            <w:color w:val="0000FF"/>
          </w:rPr>
          <w:t>части 1 статьи 9</w:t>
        </w:r>
      </w:hyperlink>
      <w:r>
        <w:t xml:space="preserve"> Федерального закона N 210-ФЗ;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3" w:name="P123"/>
      <w:bookmarkEnd w:id="3"/>
      <w:r>
        <w:t>2.9. Оснований для приостановления предоставления муниципальной услуги не предусмотрено.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4" w:name="P124"/>
      <w:bookmarkEnd w:id="4"/>
      <w:r>
        <w:lastRenderedPageBreak/>
        <w:t>2.10. Исчерпывающий перечень оснований для отказа в приеме заявления и приложенных к нему документов, необходимых для предоставления муниципальной услуги: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5" w:name="P125"/>
      <w:bookmarkEnd w:id="5"/>
      <w:r>
        <w:t>- непредставление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ненадлежащее оформление заявления (отсутствие сведений, предусмотренных в установленной форме заявления, текст заявления не поддается прочтению);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несоответствие прилагаемых документов документам, указанным в заявлении.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2.11. Исчерпывающий перечень оснований для отказа в предоставлении муниципальной услуги: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произрастание зеленых насаждений, заявленных к сносу или пересадке, на земельных участках, находящихся в федеральной собственности, в собственности Ярославской области, в частной собственности;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неподтверждение при непосредственном обследовании заявленных причин сноса или пересадки зеленых насаждений;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отсутствие разрешения на строительство (за исключением случаев, в которых получение разрешения на строительство не требуется, а также выноса сетей при выполнении подготовительных работ по организации стройплощадки, при необходимости проведения инженерных изысканий для подготовки проектной документации);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неосуществление оплаты восстановительной стоимости зеленых насаждений.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2.12. Ошибки, опечатки, допущенные в документах, выданных в результате предоставления муниципальной услуги, подлежат исправлению в течение 3 рабочих дней со дня регистрации в Департаменте соответствующего письменного запроса заявителя.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- 30 минут.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</w:t>
      </w:r>
      <w:r>
        <w:lastRenderedPageBreak/>
        <w:t>порядке предоставления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Вход в здание Департамента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2.15. Показателями доступности и качества муниципальной услуги являются соблюдение сроков ее предоставления, отсутствие обоснованных жалоб со стороны заявителей, возможность получения муниципальной услуги через Единый портал.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2.16. Особенности предоставления муниципальной услуги в электронной форме. Предоставление муниципальной услуги в электронной форме осуществляется в соответствии с </w:t>
      </w:r>
      <w:hyperlink r:id="rId22">
        <w:r>
          <w:rPr>
            <w:color w:val="0000FF"/>
          </w:rPr>
          <w:t>этапами</w:t>
        </w:r>
      </w:hyperlink>
      <w:r>
        <w:t xml:space="preserve"> перехода на предоставление услуг (функций) в электронном виде, утвержденными распоряжением Правительства Российской Федерации от 17.12.2009 N 1993-р, и </w:t>
      </w:r>
      <w:hyperlink r:id="rId23">
        <w:r>
          <w:rPr>
            <w:color w:val="0000FF"/>
          </w:rPr>
          <w:t>Планом</w:t>
        </w:r>
      </w:hyperlink>
      <w:r>
        <w:t xml:space="preserve"> перехода на предоставление в электронном виде государственных, муниципальных и иных услуг, утвержденным Постановлением Правительства Ярославской области от 11.05.2012 N 421-п. Муниципальную услугу в электронной форме могут получить только физические и юридические лица, зарегистрированные на Едином портале. Электронная форма заявления заполняется на Едином портале.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  <w:outlineLvl w:val="1"/>
      </w:pPr>
      <w:r>
        <w:t>3. АДМИНИСТРАТИВНЫЕ ПРОЦЕДУРЫ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прием, первичная проверка и регистрация заявления и приложенных к нему документов - 1 рабочий день;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рассмотрение, проверка заявления и приложенных к нему документов, организация работы Комиссии по содержанию зеленых насаждений - 9 рабочих дней: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принятие решения о предоставлении порубочного билета и (или) разрешения на пересадку деревьев и кустарников либо уведомления об отказе в предоставлении муниципальной услуги - 2 рабочих дня;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выдача (направление) заявителю порубочного билета и (или) разрешения на пересадку деревьев и кустарников либо уведомления об отказе в предоставлении муниципальной услуги - 3 рабочих дня.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Последовательность административных процедур предоставления муниципальной услуги приведена в </w:t>
      </w:r>
      <w:hyperlink w:anchor="P354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3.2. Прием, первичная проверка и регистрация заявления и приложенных к нему документов.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Департамент, в том числе посредством направления обращения на адрес электронной почты, указанный в </w:t>
      </w:r>
      <w:hyperlink w:anchor="P46">
        <w:r>
          <w:rPr>
            <w:color w:val="0000FF"/>
          </w:rPr>
          <w:t>пункте 1.3</w:t>
        </w:r>
      </w:hyperlink>
      <w:r>
        <w:t xml:space="preserve"> Регламента, с заявлением и приложенных к нему документов, предусмотренных </w:t>
      </w:r>
      <w:hyperlink w:anchor="P96">
        <w:r>
          <w:rPr>
            <w:color w:val="0000FF"/>
          </w:rPr>
          <w:t>подпунктом 2.6.1 пункта 2.6</w:t>
        </w:r>
      </w:hyperlink>
      <w:r>
        <w:t xml:space="preserve"> административного регламента.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Ответственными за выполнение административной процедуры являются главный специалист отдела благоустройства, ведущий специалист отдела благоустройства (далее - специалисты отдела).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При личном обращении в Департамент, заявление подается в 1 экземпляре. По желанию заявителя заявление может быть подано в 2-х экземплярах, один из которых с отметкой о приеме возвращается заявителю. Документы, необходимые для получения результата предоставления муниципальной услуги, предоставляются в 2-х экземплярах, один из которых должен быть подлинником.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При предоставлении услуги в электронной форме заявителю направляется уведомление о регистрации заявления и иных документов, необходимых для предоставления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lastRenderedPageBreak/>
        <w:t>Специалисты отдела проверяют надлежащее оформление заявления и соответствие приложенных к нему документов, указанных в заявлении.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При наличии оснований для отказа в приеме заявления и приложенных к нему документов, перечисленных в </w:t>
      </w:r>
      <w:hyperlink w:anchor="P123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при обращении заявителя в Департамент специалист отдела Департамента возвращает документы заявителю с устным разъяснением ему причин возврата. По желанию заявителя, причины отказа в приеме заявления указываются специалистом отдела Департамента в письменной форме по адресу (почтовому или электронному, а в случае указания двух адресов, то только электронному), указанному в заявлении.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При отсутствии оснований для отказа в приеме заявления и приложенных к нему документов, перечисленных в </w:t>
      </w:r>
      <w:hyperlink w:anchor="P123">
        <w:r>
          <w:rPr>
            <w:color w:val="0000FF"/>
          </w:rPr>
          <w:t>пункте 2.9</w:t>
        </w:r>
      </w:hyperlink>
      <w:r>
        <w:t xml:space="preserve"> административного регламента, специалист отдела регистрирует заявление в установленном порядке. По устной просьбе заявителя, на втором экземпляре заявления (при его наличии) дату и регистрационный номер.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Срок исполнения административной процедуры составляет 1 рабочий день.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3.3. Рассмотрение, проверка заявления и приложенных к нему документов.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получение начальником отдела благоустройства зарегистрированного заявления и приложенных к нему документов.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Ответственными за выполнение административной процедуры являются специалисты отдела и начальник отдела благоустройства Департамента.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Начальник отдела благоустройства Департамента налагает резолюцию с поручением специалисту отдела о рассмотрении заявления и подготовке проекта порубочного билета и (или) разрешения на пересадку деревьев и кустарников, являющегося результатом предоставления муниципальной услуги, после чего передает заявление и приложенные к нему документы специалисту отдела.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Специалист отдела: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организует обследование зеленых насаждений Комиссией по содержанию зеленых насаждений, в соответствии с утвержденным Порядком, с последующим внесением решения в Протокол обследования зеленых насаждений;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направляет (при необходимости) межведомственные запросы в </w:t>
      </w:r>
      <w:r>
        <w:lastRenderedPageBreak/>
        <w:t>соответствующие органы, подведомственные государственным органам или органам местного самоуправления, организации, участвующие в предоставлении муниципальной услуги, о предоставлении необходимых документов в рамках межведомственного информационного взаимодействия.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9 рабочих дней - в случаях, предусмотренных подпунктом 1 пункта 2.4 административного регламента и 3 рабочих дней - в случае, предусмотренном подпунктом 2 пункта 2.4 административного регламента.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3.3.1. В случае обращения за предоставлением порубочного билета без оплаты восстановительной стоимости в случаях, предусмотренных </w:t>
      </w:r>
      <w:hyperlink r:id="rId24">
        <w:r>
          <w:rPr>
            <w:color w:val="0000FF"/>
          </w:rPr>
          <w:t>Порядком</w:t>
        </w:r>
      </w:hyperlink>
      <w:r>
        <w:t xml:space="preserve">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насаждений", утвержденного постановлением Администрации городского округа город Рыбинск от 21.02.2019 N 454, специалист отдела осуществляет подготовку проекта порубочного билета либо проект уведомления об отказе в предоставлении муниципальной услуги при наличии оснований для отказа в предоставлении муниципальной услуги, указанных в </w:t>
      </w:r>
      <w:hyperlink w:anchor="P124">
        <w:r>
          <w:rPr>
            <w:color w:val="0000FF"/>
          </w:rPr>
          <w:t>пункте 2.10</w:t>
        </w:r>
      </w:hyperlink>
      <w:r>
        <w:t xml:space="preserve"> административного регламента.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3.3.2. В случае обращения за предоставлением порубочного билета и (или) разрешения на пересадку деревьев и кустарников с оплатой восстановительной стоимости в случаях, предусмотренных </w:t>
      </w:r>
      <w:hyperlink r:id="rId25">
        <w:r>
          <w:rPr>
            <w:color w:val="0000FF"/>
          </w:rPr>
          <w:t>Порядком</w:t>
        </w:r>
      </w:hyperlink>
      <w:r>
        <w:t xml:space="preserve">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насаждений", утвержденного постановлением Администрации городского округа город Рыбинск от 21.02.2019 N 454, специалист отдела: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проверяет наличие или отсутствие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абзацами вторым</w:t>
        </w:r>
      </w:hyperlink>
      <w:r>
        <w:t xml:space="preserve"> - пятым пункта 2.10 административного регламента;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подготавливает расчет восстановительной стоимости зеленых насаждений (по форме согласно </w:t>
      </w:r>
      <w:hyperlink r:id="rId26">
        <w:r>
          <w:rPr>
            <w:color w:val="0000FF"/>
          </w:rPr>
          <w:t>приложению 2</w:t>
        </w:r>
      </w:hyperlink>
      <w:r>
        <w:t xml:space="preserve"> к Порядку предоставления порубочного билета и (или) разрешения на пересадку (посадку) деревьев и кустарников, проведения компенсационного озеленения и определения восстановительной стоимости зеленых насаждений", утвержденного постановлением Администрации городского округа город Рыбинск от 21.02.2019 N 454);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в случае наличия оснований для отказа в предоставлении муниципальной услуги, предусмотренных </w:t>
      </w:r>
      <w:hyperlink w:anchor="P125">
        <w:r>
          <w:rPr>
            <w:color w:val="0000FF"/>
          </w:rPr>
          <w:t>абзацами вторым</w:t>
        </w:r>
      </w:hyperlink>
      <w:r>
        <w:t xml:space="preserve"> - пятым пункта 2.10 административного регламента, осуществляет подготовку проекта </w:t>
      </w:r>
      <w:r>
        <w:lastRenderedPageBreak/>
        <w:t>уведомления об отказе в предоставлении муниципальной услуги с указанием основания для отказа в предоставлении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случае отсутствия оснований для отказа в предоставлении муниципальной услуги, предусмотренных настоящим административным регламентом, по указанному в обращению телефону или адресу электронной почты информирует заявителя о готовности акта обследования зеленых насаждений и расчета восстановительной стоимости зеленых насаждений и, по согласованию с заявителем, выдает на руки или (направляет по почте или на электронный адрес) их заявителю для осуществления оплаты восстановительной стоимости зеленых насаждений в соответствии с расчетом;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случае если заявитель не представил документы (сведения), подтверждающие оплату восстановительной стоимости зеленых насаждений самостоятельно, обеспечивает получение информации о наличии документов (сведений), подтверждающих оплату, в Казначействе России;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случае подтверждения оплаты восстановительной стоимости зеленых насаждений в течение 3 рабочих дней со дня выдачи (направления) заявителю акта обследования зеленых насаждений и расчета восстановительной стоимости зеленых насаждений осуществляет подготовку проекта порубочного билета и (или) разрешения на пересадку деревьев и кустарников, в котором указываются местоположение и количество зеленых насаждений, подлежащих сносу или пересадке, причина сноса или пересадки, сумма восстановительной стоимости зеленых насаждений за снос или пересадку зеленых насаждений;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случае не подтверждения оплаты восстановительной стоимости зеленых насаждений в течение 3 рабочих дней со дня выдачи (направления) заявителю акта обследования зеленых насаждений и расчета восстановительной стоимости зеленых насаждений подготавливает проект уведомления об отказе в предоставлении муниципальной услуги, в котором указывается основание для отказа в предоставлении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9 рабочих дней (без учета срока на оплату восстановительной стоимости).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3.4. Принятие решения о предоставлении порубочного билета и (или) разрешения на пересадку деревьев и кустарников либо уведомления об отказе в предоставлении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передача специалистом отдела проекта порубочного билета и (или) разрешения на пересадку деревьев и кустарников либо уведомления об отказе в предоставлении муниципальной услуги (далее - проект) начальнику отдела </w:t>
      </w:r>
      <w:r>
        <w:lastRenderedPageBreak/>
        <w:t>благоустройства Департамента.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Ответственными за выполнение административной процедуры являются специалист отдела, начальник отдела благоустройства Департамента.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Начальник отдела благоустройства Департамента в день поступления рассматривает поступивший к нему проект и при отсутствии замечаний согласовывает его. При наличии замечаний проект передается на доработку специалисту отдела, которая осуществляется незамедлительно.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2 рабочих дня.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3.5. Выдача (направление) заявителю порубочного билета и (или) разрешения на пересадку деревьев и кустарников или уведомления об отказе в предоставлении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поступление специалисту отдела подписанного директором Департамента порубочного билета и (или) разрешения на пересадку деревьев и кустарников либо уведомления об отказе в предоставлении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Ответственными за выполнение административной процедуры являются специалист отдела.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Специалист отдела: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указанным в обращении способом для обратной связи информирует заявителя о принятом решении и согласовывает дату и время для получения документов;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в случае явки заявителя в назначенное время выдает один экземпляр зарегистрированного порубочного билета и (или) разрешения на пересадку деревьев и кустарников либо уведомления об отказе в предоставлении муниципальной услуги заявителю, о чем делает отметку в </w:t>
      </w:r>
      <w:hyperlink w:anchor="P418">
        <w:r>
          <w:rPr>
            <w:color w:val="0000FF"/>
          </w:rPr>
          <w:t>журнале</w:t>
        </w:r>
      </w:hyperlink>
      <w:r>
        <w:t xml:space="preserve"> учета выданных порубочных билетов либо уведомлений об отказе в предоставлении муниципальной услуги (далее - журнал учета) (приложение 4 к административному регламенту), что подтверждается подписью заявителя в журнале учета;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- в случае неявки заявителя в назначенное время, а также в случае если заявителем указано на получение результата предоставления муниципальной услуги по почте, порубочный билет и (или) разрешение на пересадку деревьев и кустарников либо уведомление об отказе в предоставлении муниципальной услуги специалист отдела направляет документы по почте на указанный в заявлении адрес или направляет на электронный адрес, указанный в </w:t>
      </w:r>
      <w:r>
        <w:lastRenderedPageBreak/>
        <w:t>обращении, о чем делает соответствующую запись в журнале учета.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  <w:outlineLvl w:val="1"/>
      </w:pPr>
      <w:r>
        <w:t>4. ФОРМЫ КОНТРОЛЯ ЗА ИСПОЛНЕНИЕМ</w:t>
      </w:r>
    </w:p>
    <w:p w:rsidR="00C23005" w:rsidRDefault="00C23005">
      <w:pPr>
        <w:pStyle w:val="ConsPlusTitle"/>
        <w:jc w:val="center"/>
      </w:pPr>
      <w:r>
        <w:t>АДМИНИСТРАТИВНОГО РЕГЛАМЕНТА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Департамента путем организации проведения проверок в ходе предоставления муниципальной услуги. По результатам проверок директор Департамента дает указания по устранению выявленных нарушений и контролирует их исполнение.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4.2. Оценка полноты и качества предоставления муниципальной услуги осуществляется в соответствии с действующим законодательством.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Последующий контроль за исполнением административного регламента осуществляется контрольно-ревизионным отделом Администрации городского округа город Рыбинск Ярославской области путем проведения плановых проверок.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о муниципальной службе.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4.4. Заявитель вправе обжаловать решения и действия (бездействие), принимаемые (осуществляемые) в ходе предоставления муниципальной услуги, в порядке, установленном разделом 5 административного регламента.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4.5. Контроль за предоставлением муниципальной услуги со стороны заявителей обеспечивается посредством открытости деятельности </w:t>
      </w:r>
      <w:r>
        <w:lastRenderedPageBreak/>
        <w:t>Департамента при предоставлении муниципальной услуги, получения полной, актуальной и достоверной информации о порядке предоставления муниципальной услуги.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23005" w:rsidRDefault="00C23005">
      <w:pPr>
        <w:pStyle w:val="ConsPlusTitle"/>
        <w:jc w:val="center"/>
      </w:pPr>
      <w:r>
        <w:t>И ДЕЙСТВИЙ (БЕЗДЕЙСТВИЯ) ОРГАНА, ПРЕДОСТАВЛЯЮЩЕГО</w:t>
      </w:r>
    </w:p>
    <w:p w:rsidR="00C23005" w:rsidRDefault="00C23005">
      <w:pPr>
        <w:pStyle w:val="ConsPlusTitle"/>
        <w:jc w:val="center"/>
      </w:pPr>
      <w:r>
        <w:t>МУНИЦИПАЛЬНУЮ УСЛУГУ, А ТАКЖЕ ДОЛЖНОСТНОГО ЛИЦА ОРГАНА,</w:t>
      </w:r>
    </w:p>
    <w:p w:rsidR="00C23005" w:rsidRDefault="00C23005">
      <w:pPr>
        <w:pStyle w:val="ConsPlusTitle"/>
        <w:jc w:val="center"/>
      </w:pPr>
      <w:r>
        <w:t>ПРЕДОСТАВЛЯЮЩЕГО МУНИЦИПАЛЬНУЮ УСЛУГУ,</w:t>
      </w:r>
    </w:p>
    <w:p w:rsidR="00C23005" w:rsidRDefault="00C23005">
      <w:pPr>
        <w:pStyle w:val="ConsPlusTitle"/>
        <w:jc w:val="center"/>
      </w:pPr>
      <w:r>
        <w:t>ЛИБО МУНИЦИПАЛЬНОГО СЛУЖАЩЕГО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ind w:firstLine="540"/>
        <w:jc w:val="both"/>
      </w:pPr>
      <w: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- в случае решений и действий (бездействия) Департамента, должностных лиц и муниципальных служащих Департамента: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нарушение срока предоставления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6) требование с заявителя при предоставлении муниципальной услуги </w:t>
      </w:r>
      <w:r>
        <w:lastRenderedPageBreak/>
        <w:t>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5.3. Заявитель имеет право на получение дополнительной информации по письменному заявлению. Необходимую информацию и документы, при необходимости, должны быть предоставлены заявителю не позднее 5 рабочих дней со дня поступления в Департамент письменного запроса заявителя.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5.4. Жалоба подается в письменной форме на бумажном носителе либо в электронной форме.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Жалоба на решения и действия (бездействие) должностных лиц и муниципальных служащих Департамента подается в Департамент по адресу, указанному в </w:t>
      </w:r>
      <w:hyperlink w:anchor="P46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Жалоба на решения, принятые директором Департамента, подается в Администрацию городского округа город Рыбинск Ярославской области (почтовый адрес: ул. Рабочая, д. 1, город Рыбинск, 152000; адрес электронной почты: office@rybadm.ru)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5.5. Жалоба на решения и действия (бездействие) должностных лиц и муниципальных служащих Департамента, руководителя департамента может быть направлена по почте, с использованием официального портала городского округа город Рыбинск в информационно-телекоммуникационной </w:t>
      </w:r>
      <w:r>
        <w:lastRenderedPageBreak/>
        <w:t>сети "Интернет", а также может быть принята при личном приеме заявителя.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5.6. Жалоба должна содержать: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1) наименование Департамента, должностного лица либо муниципального служащего Департамента, его руководителя, решения и действия (бездействие) которых обжалуются;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3) сведения об обжалуемых решениях и действиях (бездействии) Департамента, должностного лица либо муниципального служащего Департамента;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4) доводы, на основании которых заявитель не согласен с решением и действием (бездействием) Департамента, должностного лица либо муниципального служащего Департамента. Заявителем могут быть предоставлены документы (при наличии), подтверждающие доводы заявителя, либо их копии.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6" w:name="P236"/>
      <w:bookmarkEnd w:id="6"/>
      <w:r>
        <w:t>5.8. По результатам рассмотрения жалобы принимается одно из следующих решений: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2) об отказе в удовлетворении жалобы.</w:t>
      </w:r>
    </w:p>
    <w:p w:rsidR="00C23005" w:rsidRDefault="00C23005">
      <w:pPr>
        <w:pStyle w:val="ConsPlusNormal"/>
        <w:spacing w:before="280"/>
        <w:ind w:firstLine="540"/>
        <w:jc w:val="both"/>
      </w:pPr>
      <w:bookmarkStart w:id="7" w:name="P239"/>
      <w:bookmarkEnd w:id="7"/>
      <w:r>
        <w:t xml:space="preserve">5.9. Не позднее дня, следующего за днем принятия решения, указанного в </w:t>
      </w:r>
      <w:hyperlink w:anchor="P236">
        <w:r>
          <w:rPr>
            <w:color w:val="0000FF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</w:t>
      </w:r>
      <w:r>
        <w:lastRenderedPageBreak/>
        <w:t>ответ о результатах рассмотрения жалобы.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5.10. В случае признания жалобы подлежащей удовлетворению в ответе заявителю, указанному в </w:t>
      </w:r>
      <w:hyperlink w:anchor="P239">
        <w:r>
          <w:rPr>
            <w:color w:val="0000FF"/>
          </w:rPr>
          <w:t>пункте 5.9</w:t>
        </w:r>
      </w:hyperlink>
      <w:r>
        <w:t xml:space="preserve"> административного регламента, дается информация о действиях, осуществляемых Департаментом, должностным лицом Департамента либо муниципальным служащим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 xml:space="preserve">5.11. В случае признания жалобы, не подлежащей удовлетворению, в ответе заявителю, указанном в </w:t>
      </w:r>
      <w:hyperlink w:anchor="P239">
        <w:r>
          <w:rPr>
            <w:color w:val="0000FF"/>
          </w:rPr>
          <w:t>пункте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</w:pPr>
      <w:r>
        <w:t>Директор Департамента</w:t>
      </w:r>
    </w:p>
    <w:p w:rsidR="00C23005" w:rsidRDefault="00C23005">
      <w:pPr>
        <w:pStyle w:val="ConsPlusNormal"/>
        <w:jc w:val="right"/>
      </w:pPr>
      <w:r>
        <w:t>ЖКХ, транспорта и связи</w:t>
      </w:r>
    </w:p>
    <w:p w:rsidR="00C23005" w:rsidRDefault="00C23005">
      <w:pPr>
        <w:pStyle w:val="ConsPlusNormal"/>
        <w:jc w:val="right"/>
      </w:pPr>
      <w:r>
        <w:t>С.М.ЦЕПИЛОВ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  <w:outlineLvl w:val="1"/>
      </w:pPr>
      <w:r>
        <w:t>Приложение 1</w:t>
      </w:r>
    </w:p>
    <w:p w:rsidR="00C23005" w:rsidRDefault="00C23005">
      <w:pPr>
        <w:pStyle w:val="ConsPlusNormal"/>
        <w:jc w:val="right"/>
      </w:pPr>
      <w:r>
        <w:t xml:space="preserve">к административному </w:t>
      </w:r>
      <w:hyperlink w:anchor="P36">
        <w:r>
          <w:rPr>
            <w:color w:val="0000FF"/>
          </w:rPr>
          <w:t>регламенту</w:t>
        </w:r>
      </w:hyperlink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nformat"/>
        <w:jc w:val="both"/>
      </w:pPr>
      <w:r>
        <w:t xml:space="preserve">                                        В Департамент жилищно-коммунального</w:t>
      </w:r>
    </w:p>
    <w:p w:rsidR="00C23005" w:rsidRDefault="00C23005">
      <w:pPr>
        <w:pStyle w:val="ConsPlusNonformat"/>
        <w:jc w:val="both"/>
      </w:pPr>
      <w:r>
        <w:t xml:space="preserve">                                              хозяйства, транспорта и связи</w:t>
      </w:r>
    </w:p>
    <w:p w:rsidR="00C23005" w:rsidRDefault="00C2300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   (наименование заявителя: фамилия,</w:t>
      </w:r>
    </w:p>
    <w:p w:rsidR="00C23005" w:rsidRDefault="00C23005">
      <w:pPr>
        <w:pStyle w:val="ConsPlusNonformat"/>
        <w:jc w:val="both"/>
      </w:pPr>
      <w:r>
        <w:t xml:space="preserve">                                            имя, отчество - для граждан;</w:t>
      </w:r>
    </w:p>
    <w:p w:rsidR="00C23005" w:rsidRDefault="00C2300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   полное наименование, фамилия, имя,</w:t>
      </w:r>
    </w:p>
    <w:p w:rsidR="00C23005" w:rsidRDefault="00C2300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   отчество, должность руководителя</w:t>
      </w:r>
    </w:p>
    <w:p w:rsidR="00C23005" w:rsidRDefault="00C23005">
      <w:pPr>
        <w:pStyle w:val="ConsPlusNonformat"/>
        <w:jc w:val="both"/>
      </w:pPr>
      <w:r>
        <w:t xml:space="preserve">                                             - для юридического лица)</w:t>
      </w:r>
    </w:p>
    <w:p w:rsidR="00C23005" w:rsidRDefault="00C2300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   (местонахождение, почтовый адрес,</w:t>
      </w:r>
    </w:p>
    <w:p w:rsidR="00C23005" w:rsidRDefault="00C23005">
      <w:pPr>
        <w:pStyle w:val="ConsPlusNonformat"/>
        <w:jc w:val="both"/>
      </w:pPr>
      <w:r>
        <w:t xml:space="preserve">                                                телефон, ИНН, КПП)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bookmarkStart w:id="8" w:name="P269"/>
      <w:bookmarkEnd w:id="8"/>
      <w:r>
        <w:t xml:space="preserve">                                 Заявление</w:t>
      </w:r>
    </w:p>
    <w:p w:rsidR="00C23005" w:rsidRDefault="00C23005">
      <w:pPr>
        <w:pStyle w:val="ConsPlusNonformat"/>
        <w:jc w:val="both"/>
      </w:pPr>
      <w:r>
        <w:t xml:space="preserve">          на предоставление порубочного билета и (или) разрешения</w:t>
      </w:r>
    </w:p>
    <w:p w:rsidR="00C23005" w:rsidRDefault="00C23005">
      <w:pPr>
        <w:pStyle w:val="ConsPlusNonformat"/>
        <w:jc w:val="both"/>
      </w:pPr>
      <w:r>
        <w:t xml:space="preserve">                    на пересадку деревьев и кустарников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 xml:space="preserve">    Прошу выдать порубочный билет на снос ___ шт. деревьев, ____ шт. кустов</w:t>
      </w:r>
    </w:p>
    <w:p w:rsidR="00C23005" w:rsidRDefault="00C23005">
      <w:pPr>
        <w:pStyle w:val="ConsPlusNonformat"/>
        <w:jc w:val="both"/>
      </w:pPr>
      <w:r>
        <w:lastRenderedPageBreak/>
        <w:t>и (или) разрешение на пересадку ___ шт. деревьев, ____ шт. кустов (ненужное</w:t>
      </w:r>
    </w:p>
    <w:p w:rsidR="00C23005" w:rsidRDefault="00C23005">
      <w:pPr>
        <w:pStyle w:val="ConsPlusNonformat"/>
        <w:jc w:val="both"/>
      </w:pPr>
      <w:r>
        <w:t>зачеркнуть) на земельном участке, расположенном по адресу: ________________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__________________________________________________________________________.</w:t>
      </w:r>
    </w:p>
    <w:p w:rsidR="00C23005" w:rsidRDefault="00C23005">
      <w:pPr>
        <w:pStyle w:val="ConsPlusNonformat"/>
        <w:jc w:val="both"/>
      </w:pPr>
      <w:r>
        <w:t xml:space="preserve">                  (адрес земельного участка в соответствии</w:t>
      </w:r>
    </w:p>
    <w:p w:rsidR="00C23005" w:rsidRDefault="00C23005">
      <w:pPr>
        <w:pStyle w:val="ConsPlusNonformat"/>
        <w:jc w:val="both"/>
      </w:pPr>
      <w:r>
        <w:t xml:space="preserve">                    с правоустанавливающими документами)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 xml:space="preserve">    Причина сноса или пересадки (отметить нужное):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</w:t>
      </w:r>
      <w:proofErr w:type="gramStart"/>
      <w:r>
        <w:t xml:space="preserve">строительство,   </w:t>
      </w:r>
      <w:proofErr w:type="gramEnd"/>
      <w:r>
        <w:t>реконструкция,    капитальный    ремонт   объектов</w:t>
      </w:r>
    </w:p>
    <w:p w:rsidR="00C23005" w:rsidRDefault="00C23005">
      <w:pPr>
        <w:pStyle w:val="ConsPlusNonformat"/>
        <w:jc w:val="both"/>
      </w:pPr>
      <w:r>
        <w:t xml:space="preserve">    └─┘ капитального строительства ________________________________________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__________________________________________________________________________;</w:t>
      </w:r>
    </w:p>
    <w:p w:rsidR="00C23005" w:rsidRDefault="00C23005">
      <w:pPr>
        <w:pStyle w:val="ConsPlusNonformat"/>
        <w:jc w:val="both"/>
      </w:pPr>
      <w:r>
        <w:t xml:space="preserve">                    (наименование объекта строительства)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вынос сетей при выполнении </w:t>
      </w:r>
      <w:proofErr w:type="gramStart"/>
      <w:r>
        <w:t>подготовительных  работ</w:t>
      </w:r>
      <w:proofErr w:type="gramEnd"/>
      <w:r>
        <w:t xml:space="preserve">  по  организации</w:t>
      </w:r>
    </w:p>
    <w:p w:rsidR="00C23005" w:rsidRDefault="00C23005">
      <w:pPr>
        <w:pStyle w:val="ConsPlusNonformat"/>
        <w:jc w:val="both"/>
      </w:pPr>
      <w:r>
        <w:t xml:space="preserve">    └─┘ стройплощадки, при </w:t>
      </w:r>
      <w:proofErr w:type="gramStart"/>
      <w:r>
        <w:t>необходимости  проведения</w:t>
      </w:r>
      <w:proofErr w:type="gramEnd"/>
      <w:r>
        <w:t xml:space="preserve">  инженерных  изысканий</w:t>
      </w:r>
    </w:p>
    <w:p w:rsidR="00C23005" w:rsidRDefault="00C23005">
      <w:pPr>
        <w:pStyle w:val="ConsPlusNonformat"/>
        <w:jc w:val="both"/>
      </w:pPr>
      <w:r>
        <w:t>для подготовки проектной документации;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</w:t>
      </w:r>
      <w:proofErr w:type="gramStart"/>
      <w:r>
        <w:t>проведение  санитарных</w:t>
      </w:r>
      <w:proofErr w:type="gramEnd"/>
      <w:r>
        <w:t xml:space="preserve"> рубок  и  вырубки  аварийно опасных  зеленых</w:t>
      </w:r>
    </w:p>
    <w:p w:rsidR="00C23005" w:rsidRDefault="00C23005">
      <w:pPr>
        <w:pStyle w:val="ConsPlusNonformat"/>
        <w:jc w:val="both"/>
      </w:pPr>
      <w:r>
        <w:t xml:space="preserve">    └─┘ насаждений;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восстановление режима инсоляции в жилых и нежилых помещениях;</w:t>
      </w:r>
    </w:p>
    <w:p w:rsidR="00C23005" w:rsidRDefault="00C23005">
      <w:pPr>
        <w:pStyle w:val="ConsPlusNonformat"/>
        <w:jc w:val="both"/>
      </w:pPr>
      <w:r>
        <w:t xml:space="preserve">    └─┘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</w:t>
      </w:r>
      <w:proofErr w:type="gramStart"/>
      <w:r>
        <w:t>предупреждение  или</w:t>
      </w:r>
      <w:proofErr w:type="gramEnd"/>
      <w:r>
        <w:t xml:space="preserve">  ликвидация аварийных  и чрезвычайных  ситуаций</w:t>
      </w:r>
    </w:p>
    <w:p w:rsidR="00C23005" w:rsidRDefault="00C23005">
      <w:pPr>
        <w:pStyle w:val="ConsPlusNonformat"/>
        <w:jc w:val="both"/>
      </w:pPr>
      <w:r>
        <w:t xml:space="preserve">    └─┘ техногенного и природного характера и их последствий;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место    произрастания    зеленых   насаждений   не   соответствует</w:t>
      </w:r>
    </w:p>
    <w:p w:rsidR="00C23005" w:rsidRDefault="00C23005">
      <w:pPr>
        <w:pStyle w:val="ConsPlusNonformat"/>
        <w:jc w:val="both"/>
      </w:pPr>
      <w:r>
        <w:t xml:space="preserve">    └─┘ </w:t>
      </w:r>
      <w:proofErr w:type="gramStart"/>
      <w:r>
        <w:t>установленным  СНиП</w:t>
      </w:r>
      <w:proofErr w:type="gramEnd"/>
      <w:r>
        <w:t xml:space="preserve">   2.07.01-89   "Градостроительство.  Планировка</w:t>
      </w:r>
    </w:p>
    <w:p w:rsidR="00C23005" w:rsidRDefault="00C23005">
      <w:pPr>
        <w:pStyle w:val="ConsPlusNonformat"/>
        <w:jc w:val="both"/>
      </w:pPr>
      <w:r>
        <w:t>и застройка городских и сельских поселений" нормам и правилам;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</w:t>
      </w:r>
      <w:proofErr w:type="gramStart"/>
      <w:r>
        <w:t>реконструкция  (</w:t>
      </w:r>
      <w:proofErr w:type="gramEnd"/>
      <w:r>
        <w:t>благоустройство) зеленых насаждений  или замена  на</w:t>
      </w:r>
    </w:p>
    <w:p w:rsidR="00C23005" w:rsidRDefault="00C23005">
      <w:pPr>
        <w:pStyle w:val="ConsPlusNonformat"/>
        <w:jc w:val="both"/>
      </w:pPr>
      <w:r>
        <w:t xml:space="preserve">    └─┘ равнозначные зеленые насаждения;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проведение рубок ухода.</w:t>
      </w:r>
    </w:p>
    <w:p w:rsidR="00C23005" w:rsidRDefault="00C23005">
      <w:pPr>
        <w:pStyle w:val="ConsPlusNonformat"/>
        <w:jc w:val="both"/>
      </w:pPr>
      <w:r>
        <w:t xml:space="preserve">    └─┘</w:t>
      </w:r>
    </w:p>
    <w:p w:rsidR="00C23005" w:rsidRDefault="00C23005">
      <w:pPr>
        <w:pStyle w:val="ConsPlusNonformat"/>
        <w:jc w:val="both"/>
      </w:pPr>
      <w:r>
        <w:t xml:space="preserve">    Приложения:</w:t>
      </w:r>
    </w:p>
    <w:p w:rsidR="00C23005" w:rsidRDefault="00C23005">
      <w:pPr>
        <w:pStyle w:val="ConsPlusNonformat"/>
        <w:jc w:val="both"/>
      </w:pPr>
      <w:r>
        <w:t xml:space="preserve">    1. </w:t>
      </w:r>
      <w:proofErr w:type="gramStart"/>
      <w:r>
        <w:t>Документы,  подтверждающие</w:t>
      </w:r>
      <w:proofErr w:type="gramEnd"/>
      <w:r>
        <w:t xml:space="preserve"> согласие лиц, не являющихся  заявителями,</w:t>
      </w:r>
    </w:p>
    <w:p w:rsidR="00C23005" w:rsidRDefault="00C23005">
      <w:pPr>
        <w:pStyle w:val="ConsPlusNonformat"/>
        <w:jc w:val="both"/>
      </w:pPr>
      <w:r>
        <w:t>или их законных представителей на обработку персональных данных.</w:t>
      </w:r>
    </w:p>
    <w:p w:rsidR="00C23005" w:rsidRDefault="00C23005">
      <w:pPr>
        <w:pStyle w:val="ConsPlusNonformat"/>
        <w:jc w:val="both"/>
      </w:pPr>
      <w:r>
        <w:t xml:space="preserve">    2. Документ, удостоверяющий личность заявителя, </w:t>
      </w:r>
      <w:proofErr w:type="gramStart"/>
      <w:r>
        <w:t>являющегося  физическим</w:t>
      </w:r>
      <w:proofErr w:type="gramEnd"/>
    </w:p>
    <w:p w:rsidR="00C23005" w:rsidRDefault="00C23005">
      <w:pPr>
        <w:pStyle w:val="ConsPlusNonformat"/>
        <w:jc w:val="both"/>
      </w:pPr>
      <w:r>
        <w:t>лицом, либо личность представителя физического или юридического лица.</w:t>
      </w:r>
    </w:p>
    <w:p w:rsidR="00C23005" w:rsidRDefault="00C23005">
      <w:pPr>
        <w:pStyle w:val="ConsPlusNonformat"/>
        <w:jc w:val="both"/>
      </w:pPr>
      <w:r>
        <w:t xml:space="preserve">    3. </w:t>
      </w:r>
      <w:proofErr w:type="gramStart"/>
      <w:r>
        <w:t>Документ,  подтверждающий</w:t>
      </w:r>
      <w:proofErr w:type="gramEnd"/>
      <w:r>
        <w:t xml:space="preserve"> полномочия лица на осуществление  действий</w:t>
      </w:r>
    </w:p>
    <w:p w:rsidR="00C23005" w:rsidRDefault="00C23005">
      <w:pPr>
        <w:pStyle w:val="ConsPlusNonformat"/>
        <w:jc w:val="both"/>
      </w:pPr>
      <w:r>
        <w:t>от имени заявителя (в случае обращения представителя заявителя).</w:t>
      </w:r>
    </w:p>
    <w:p w:rsidR="00C23005" w:rsidRDefault="00C23005">
      <w:pPr>
        <w:pStyle w:val="ConsPlusNonformat"/>
        <w:jc w:val="both"/>
      </w:pPr>
      <w:r>
        <w:t xml:space="preserve">    4. </w:t>
      </w:r>
      <w:proofErr w:type="gramStart"/>
      <w:r>
        <w:t>План  земельного</w:t>
      </w:r>
      <w:proofErr w:type="gramEnd"/>
      <w:r>
        <w:t xml:space="preserve"> участка с указанием зеленых насаждений,  подлежащих</w:t>
      </w:r>
    </w:p>
    <w:p w:rsidR="00C23005" w:rsidRDefault="00C23005">
      <w:pPr>
        <w:pStyle w:val="ConsPlusNonformat"/>
        <w:jc w:val="both"/>
      </w:pPr>
      <w:r>
        <w:t>обследованию на ______ л.</w:t>
      </w:r>
    </w:p>
    <w:p w:rsidR="00C23005" w:rsidRDefault="00C23005">
      <w:pPr>
        <w:pStyle w:val="ConsPlusNonformat"/>
        <w:jc w:val="both"/>
      </w:pPr>
      <w:r>
        <w:t xml:space="preserve">    6. План посадки новых насаждений (предоставляется при пересадке зеленых</w:t>
      </w:r>
    </w:p>
    <w:p w:rsidR="00C23005" w:rsidRDefault="00C23005">
      <w:pPr>
        <w:pStyle w:val="ConsPlusNonformat"/>
        <w:jc w:val="both"/>
      </w:pPr>
      <w:r>
        <w:t>насаждений).</w:t>
      </w:r>
    </w:p>
    <w:p w:rsidR="00C23005" w:rsidRDefault="00C23005">
      <w:pPr>
        <w:pStyle w:val="ConsPlusNonformat"/>
        <w:jc w:val="both"/>
      </w:pPr>
      <w:r>
        <w:t xml:space="preserve">    7. </w:t>
      </w:r>
      <w:proofErr w:type="gramStart"/>
      <w:r>
        <w:t>Копия  утвержденной</w:t>
      </w:r>
      <w:proofErr w:type="gramEnd"/>
      <w:r>
        <w:t xml:space="preserve">  проектной  документации  в случае  производства</w:t>
      </w:r>
    </w:p>
    <w:p w:rsidR="00C23005" w:rsidRDefault="00C23005">
      <w:pPr>
        <w:pStyle w:val="ConsPlusNonformat"/>
        <w:jc w:val="both"/>
      </w:pPr>
      <w:r>
        <w:t>вырубки, пересадки (посадки), компенсационного озеленения при осуществлении</w:t>
      </w:r>
    </w:p>
    <w:p w:rsidR="00C23005" w:rsidRDefault="00C23005">
      <w:pPr>
        <w:pStyle w:val="ConsPlusNonformat"/>
        <w:jc w:val="both"/>
      </w:pPr>
      <w:r>
        <w:t>строительства, реконструкции и ремонта зданий, строений и сооружений, в том</w:t>
      </w:r>
    </w:p>
    <w:p w:rsidR="00C23005" w:rsidRDefault="00C23005">
      <w:pPr>
        <w:pStyle w:val="ConsPlusNonformat"/>
        <w:jc w:val="both"/>
      </w:pPr>
      <w:r>
        <w:t>числе инженерных коммуникаций.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 xml:space="preserve">    Способ получения результата предоставления муниципальной услуги: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в департаменте;</w:t>
      </w:r>
    </w:p>
    <w:p w:rsidR="00C23005" w:rsidRDefault="00C23005">
      <w:pPr>
        <w:pStyle w:val="ConsPlusNonformat"/>
        <w:jc w:val="both"/>
      </w:pPr>
      <w:r>
        <w:t xml:space="preserve">    └─┘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по почте;</w:t>
      </w:r>
    </w:p>
    <w:p w:rsidR="00C23005" w:rsidRDefault="00C23005">
      <w:pPr>
        <w:pStyle w:val="ConsPlusNonformat"/>
        <w:jc w:val="both"/>
      </w:pPr>
      <w:r>
        <w:t xml:space="preserve">    └─┘</w:t>
      </w:r>
    </w:p>
    <w:p w:rsidR="00C23005" w:rsidRDefault="00C23005">
      <w:pPr>
        <w:pStyle w:val="ConsPlusNonformat"/>
        <w:jc w:val="both"/>
      </w:pPr>
      <w:r>
        <w:t xml:space="preserve">    ┌─┐</w:t>
      </w:r>
    </w:p>
    <w:p w:rsidR="00C23005" w:rsidRDefault="00C23005">
      <w:pPr>
        <w:pStyle w:val="ConsPlusNonformat"/>
        <w:jc w:val="both"/>
      </w:pPr>
      <w:r>
        <w:t xml:space="preserve">    │ │ по электронной почте.</w:t>
      </w:r>
    </w:p>
    <w:p w:rsidR="00C23005" w:rsidRDefault="00C23005">
      <w:pPr>
        <w:pStyle w:val="ConsPlusNonformat"/>
        <w:jc w:val="both"/>
      </w:pPr>
      <w:r>
        <w:t xml:space="preserve">    └─┘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"___" __________ 20___ г.           _____________   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Рег. N ________ от "___" __________ 20___ г.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Документы принял:</w:t>
      </w:r>
    </w:p>
    <w:p w:rsidR="00C23005" w:rsidRDefault="00C23005">
      <w:pPr>
        <w:pStyle w:val="ConsPlusNonformat"/>
        <w:jc w:val="both"/>
      </w:pPr>
      <w:r>
        <w:t>_____________________________   _____________   ___________________________</w:t>
      </w:r>
    </w:p>
    <w:p w:rsidR="00C23005" w:rsidRDefault="00C23005">
      <w:pPr>
        <w:pStyle w:val="ConsPlusNonformat"/>
        <w:jc w:val="both"/>
      </w:pPr>
      <w:r>
        <w:t xml:space="preserve">        (</w:t>
      </w:r>
      <w:proofErr w:type="gramStart"/>
      <w:r>
        <w:t xml:space="preserve">должность)   </w:t>
      </w:r>
      <w:proofErr w:type="gramEnd"/>
      <w:r>
        <w:t xml:space="preserve">            (подпись)        (расшифровка подписи)</w:t>
      </w:r>
    </w:p>
    <w:p w:rsidR="00C23005" w:rsidRDefault="00C23005">
      <w:pPr>
        <w:pStyle w:val="ConsPlusNormal"/>
        <w:ind w:firstLine="540"/>
        <w:jc w:val="both"/>
      </w:pPr>
      <w:r>
        <w:t>--------------------------------</w:t>
      </w:r>
    </w:p>
    <w:p w:rsidR="00C23005" w:rsidRDefault="00C23005">
      <w:pPr>
        <w:pStyle w:val="ConsPlusNormal"/>
        <w:spacing w:before="280"/>
        <w:ind w:firstLine="540"/>
        <w:jc w:val="both"/>
      </w:pPr>
      <w:r>
        <w:t>&lt;*&gt; Перечень документов, запрашиваемых в порядке межведомственного информационного взаимодействия, которые заявитель вправе предоставить самостоятельно.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  <w:outlineLvl w:val="1"/>
      </w:pPr>
      <w:r>
        <w:t>Приложение 2</w:t>
      </w:r>
    </w:p>
    <w:p w:rsidR="00C23005" w:rsidRDefault="00C23005">
      <w:pPr>
        <w:pStyle w:val="ConsPlusNormal"/>
        <w:jc w:val="right"/>
      </w:pPr>
      <w:r>
        <w:t xml:space="preserve">к административному </w:t>
      </w:r>
      <w:hyperlink w:anchor="P36">
        <w:r>
          <w:rPr>
            <w:color w:val="0000FF"/>
          </w:rPr>
          <w:t>регламенту</w:t>
        </w:r>
      </w:hyperlink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Title"/>
        <w:jc w:val="center"/>
      </w:pPr>
      <w:bookmarkStart w:id="9" w:name="P354"/>
      <w:bookmarkEnd w:id="9"/>
      <w:r>
        <w:t>Блок-схема</w:t>
      </w:r>
    </w:p>
    <w:p w:rsidR="00C23005" w:rsidRDefault="00C23005">
      <w:pPr>
        <w:pStyle w:val="ConsPlusTitle"/>
        <w:jc w:val="center"/>
      </w:pPr>
      <w:r>
        <w:t>последовательности административных процедур</w:t>
      </w:r>
    </w:p>
    <w:p w:rsidR="00C23005" w:rsidRDefault="00C230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23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23005" w:rsidRDefault="00C23005">
            <w:pPr>
              <w:pStyle w:val="ConsPlusNormal"/>
              <w:jc w:val="center"/>
            </w:pPr>
            <w:r>
              <w:t>Прием, первичная проверка и регистрация заявления и приложенных к нему документов</w:t>
            </w:r>
          </w:p>
        </w:tc>
      </w:tr>
      <w:tr w:rsidR="00C23005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23005" w:rsidRDefault="00C23005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23005" w:rsidRDefault="00C23005">
            <w:pPr>
              <w:pStyle w:val="ConsPlusNormal"/>
              <w:jc w:val="center"/>
            </w:pPr>
            <w:r>
              <w:t>Рассмотрение, проверка заявления и приложенных к нему документов</w:t>
            </w:r>
          </w:p>
        </w:tc>
      </w:tr>
      <w:tr w:rsidR="00C23005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23005" w:rsidRDefault="00C23005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23005" w:rsidRDefault="00C23005">
            <w:pPr>
              <w:pStyle w:val="ConsPlusNormal"/>
              <w:jc w:val="center"/>
            </w:pPr>
            <w:r>
              <w:t>Принятие решения о предоставлении порубочного билета и (или) разрешения на пересадку деревьев и кустарников либо уведомления об отказе в предоставлении муниципальной услуги</w:t>
            </w:r>
          </w:p>
        </w:tc>
      </w:tr>
      <w:tr w:rsidR="00C23005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23005" w:rsidRDefault="00C23005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00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23005" w:rsidRDefault="00C23005">
            <w:pPr>
              <w:pStyle w:val="ConsPlusNormal"/>
              <w:jc w:val="center"/>
            </w:pPr>
            <w:r>
              <w:t>Выдача (направление) заявителю порубочного билета и (или) разрешения на пересадку деревьев и кустарников либо уведомления об отказе в предоставлении муниципальной услуги</w:t>
            </w:r>
          </w:p>
        </w:tc>
      </w:tr>
    </w:tbl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  <w:outlineLvl w:val="1"/>
      </w:pPr>
      <w:r>
        <w:t>Приложение 3</w:t>
      </w:r>
    </w:p>
    <w:p w:rsidR="00C23005" w:rsidRDefault="00C23005">
      <w:pPr>
        <w:pStyle w:val="ConsPlusNormal"/>
        <w:jc w:val="right"/>
      </w:pPr>
      <w:r>
        <w:t xml:space="preserve">к административному </w:t>
      </w:r>
      <w:hyperlink w:anchor="P36">
        <w:r>
          <w:rPr>
            <w:color w:val="0000FF"/>
          </w:rPr>
          <w:t>регламенту</w:t>
        </w:r>
      </w:hyperlink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nformat"/>
        <w:jc w:val="both"/>
      </w:pPr>
      <w:bookmarkStart w:id="10" w:name="P372"/>
      <w:bookmarkEnd w:id="10"/>
      <w:r>
        <w:t xml:space="preserve">                             Форма уведомления</w:t>
      </w:r>
    </w:p>
    <w:p w:rsidR="00C23005" w:rsidRDefault="00C23005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___________________________________________________________________________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(должность заявителя и название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организации, обратившейся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за предоставлением муниципальной услуги,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Ф.И.О. заявителя)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Уважаемый(ая) ____________________________________________________________!</w:t>
      </w:r>
    </w:p>
    <w:p w:rsidR="00C23005" w:rsidRDefault="00C23005">
      <w:pPr>
        <w:pStyle w:val="ConsPlusNonformat"/>
        <w:jc w:val="both"/>
      </w:pPr>
      <w:r>
        <w:t xml:space="preserve">                                    (И.О. заявителя)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 xml:space="preserve">    Департамент   жилищно-коммунального   </w:t>
      </w:r>
      <w:proofErr w:type="gramStart"/>
      <w:r>
        <w:t xml:space="preserve">хозяйства,   </w:t>
      </w:r>
      <w:proofErr w:type="gramEnd"/>
      <w:r>
        <w:t>транспорта  и  связи</w:t>
      </w:r>
    </w:p>
    <w:p w:rsidR="00C23005" w:rsidRDefault="00C23005">
      <w:pPr>
        <w:pStyle w:val="ConsPlusNonformat"/>
        <w:jc w:val="both"/>
      </w:pPr>
      <w:r>
        <w:t xml:space="preserve">Администрации   городского   округа   </w:t>
      </w:r>
      <w:proofErr w:type="gramStart"/>
      <w:r>
        <w:t>город  Рыбинск</w:t>
      </w:r>
      <w:proofErr w:type="gramEnd"/>
      <w:r>
        <w:t xml:space="preserve">  Ярославской  области,</w:t>
      </w:r>
    </w:p>
    <w:p w:rsidR="00C23005" w:rsidRDefault="00C23005">
      <w:pPr>
        <w:pStyle w:val="ConsPlusNonformat"/>
        <w:jc w:val="both"/>
      </w:pPr>
      <w:proofErr w:type="gramStart"/>
      <w:r>
        <w:t>рассмотрев  Ваше</w:t>
      </w:r>
      <w:proofErr w:type="gramEnd"/>
      <w:r>
        <w:t xml:space="preserve">  заявление  о  предоставлении  порубочного  билета и (или)</w:t>
      </w:r>
    </w:p>
    <w:p w:rsidR="00C23005" w:rsidRDefault="00C23005">
      <w:pPr>
        <w:pStyle w:val="ConsPlusNonformat"/>
        <w:jc w:val="both"/>
      </w:pPr>
      <w:r>
        <w:t>разрешения на пересадку деревьев и кустарников ____________________________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__________________________________________________________________________,</w:t>
      </w:r>
    </w:p>
    <w:p w:rsidR="00C23005" w:rsidRDefault="00C23005">
      <w:pPr>
        <w:pStyle w:val="ConsPlusNonformat"/>
        <w:jc w:val="both"/>
      </w:pPr>
      <w:r>
        <w:t xml:space="preserve">    (указываются дата заявления и адрес участка, на котором расположены</w:t>
      </w:r>
    </w:p>
    <w:p w:rsidR="00C23005" w:rsidRDefault="00C23005">
      <w:pPr>
        <w:pStyle w:val="ConsPlusNonformat"/>
        <w:jc w:val="both"/>
      </w:pPr>
      <w:r>
        <w:t xml:space="preserve">           зеленые насаждения, подлежащие вырубке или пересадке)</w:t>
      </w:r>
    </w:p>
    <w:p w:rsidR="00C23005" w:rsidRDefault="00C23005">
      <w:pPr>
        <w:pStyle w:val="ConsPlusNonformat"/>
        <w:jc w:val="both"/>
      </w:pPr>
      <w:r>
        <w:t>сообщает следующее.</w:t>
      </w:r>
    </w:p>
    <w:p w:rsidR="00C23005" w:rsidRDefault="00C2300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положениями </w:t>
      </w:r>
      <w:hyperlink w:anchor="P124">
        <w:r>
          <w:rPr>
            <w:color w:val="0000FF"/>
          </w:rPr>
          <w:t>пункта 2.10</w:t>
        </w:r>
      </w:hyperlink>
      <w:r>
        <w:t xml:space="preserve"> административного регламента</w:t>
      </w:r>
    </w:p>
    <w:p w:rsidR="00C23005" w:rsidRDefault="00C23005">
      <w:pPr>
        <w:pStyle w:val="ConsPlusNonformat"/>
        <w:jc w:val="both"/>
      </w:pPr>
      <w:proofErr w:type="gramStart"/>
      <w:r>
        <w:t>Выдача  порубочного</w:t>
      </w:r>
      <w:proofErr w:type="gramEnd"/>
      <w:r>
        <w:t xml:space="preserve">  билета  и  (или)  разрешения  на  пересадку  (посадку)</w:t>
      </w:r>
    </w:p>
    <w:p w:rsidR="00C23005" w:rsidRDefault="00C23005">
      <w:pPr>
        <w:pStyle w:val="ConsPlusNonformat"/>
        <w:jc w:val="both"/>
      </w:pPr>
      <w:r>
        <w:t xml:space="preserve">деревьев   и   </w:t>
      </w:r>
      <w:proofErr w:type="gramStart"/>
      <w:r>
        <w:t xml:space="preserve">кустарников,   </w:t>
      </w:r>
      <w:proofErr w:type="gramEnd"/>
      <w:r>
        <w:t>проведения   компенсационного   озеленения  и</w:t>
      </w:r>
    </w:p>
    <w:p w:rsidR="00C23005" w:rsidRDefault="00C23005">
      <w:pPr>
        <w:pStyle w:val="ConsPlusNonformat"/>
        <w:jc w:val="both"/>
      </w:pPr>
      <w:proofErr w:type="gramStart"/>
      <w:r>
        <w:t>определения  восстановительной</w:t>
      </w:r>
      <w:proofErr w:type="gramEnd"/>
      <w:r>
        <w:t xml:space="preserve">  стоимости  зеленых насаждений на территории</w:t>
      </w:r>
    </w:p>
    <w:p w:rsidR="00C23005" w:rsidRDefault="00C23005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город  Рыбинск  Ярославской области,  в  предоставлении</w:t>
      </w:r>
    </w:p>
    <w:p w:rsidR="00C23005" w:rsidRDefault="00C23005">
      <w:pPr>
        <w:pStyle w:val="ConsPlusNonformat"/>
        <w:jc w:val="both"/>
      </w:pPr>
      <w:r>
        <w:t>муниципальной услуги отказано в связи _____________________________________</w:t>
      </w:r>
    </w:p>
    <w:p w:rsidR="00C23005" w:rsidRDefault="00C23005">
      <w:pPr>
        <w:pStyle w:val="ConsPlusNonformat"/>
        <w:jc w:val="both"/>
      </w:pPr>
      <w:r>
        <w:t>__________________________________________________________________________.</w:t>
      </w:r>
    </w:p>
    <w:p w:rsidR="00C23005" w:rsidRDefault="00C23005">
      <w:pPr>
        <w:pStyle w:val="ConsPlusNonformat"/>
        <w:jc w:val="both"/>
      </w:pPr>
      <w:r>
        <w:t xml:space="preserve">                        (указывается причина отказа)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Директор Департамента ЖКХ,</w:t>
      </w:r>
    </w:p>
    <w:p w:rsidR="00C23005" w:rsidRDefault="00C23005">
      <w:pPr>
        <w:pStyle w:val="ConsPlusNonformat"/>
        <w:jc w:val="both"/>
      </w:pPr>
      <w:r>
        <w:t>транспорта и связи                  _____________   _______________________</w:t>
      </w:r>
    </w:p>
    <w:p w:rsidR="00C23005" w:rsidRDefault="00C23005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23005" w:rsidRDefault="00C23005">
      <w:pPr>
        <w:pStyle w:val="ConsPlusNonformat"/>
        <w:jc w:val="both"/>
      </w:pPr>
    </w:p>
    <w:p w:rsidR="00C23005" w:rsidRDefault="00C23005">
      <w:pPr>
        <w:pStyle w:val="ConsPlusNonformat"/>
        <w:jc w:val="both"/>
      </w:pPr>
      <w:r>
        <w:t>Ф.И.О. исполнителя</w:t>
      </w:r>
    </w:p>
    <w:p w:rsidR="00C23005" w:rsidRDefault="00C23005">
      <w:pPr>
        <w:pStyle w:val="ConsPlusNonformat"/>
        <w:jc w:val="both"/>
      </w:pPr>
      <w:r>
        <w:t>контактный телефон исполнителя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right"/>
        <w:outlineLvl w:val="1"/>
      </w:pPr>
      <w:r>
        <w:t>Приложение 4</w:t>
      </w:r>
    </w:p>
    <w:p w:rsidR="00C23005" w:rsidRDefault="00C23005">
      <w:pPr>
        <w:pStyle w:val="ConsPlusNormal"/>
        <w:jc w:val="right"/>
      </w:pPr>
      <w:r>
        <w:t xml:space="preserve">к административному </w:t>
      </w:r>
      <w:hyperlink w:anchor="P36">
        <w:r>
          <w:rPr>
            <w:color w:val="0000FF"/>
          </w:rPr>
          <w:t>регламенту</w:t>
        </w:r>
      </w:hyperlink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center"/>
      </w:pPr>
      <w:bookmarkStart w:id="11" w:name="P418"/>
      <w:bookmarkEnd w:id="11"/>
      <w:r>
        <w:t>Журнал</w:t>
      </w:r>
    </w:p>
    <w:p w:rsidR="00C23005" w:rsidRDefault="00C23005">
      <w:pPr>
        <w:pStyle w:val="ConsPlusNormal"/>
        <w:jc w:val="center"/>
      </w:pPr>
      <w:r>
        <w:t>учета выданных порубочных билетов/уведомлений об отказе</w:t>
      </w:r>
    </w:p>
    <w:p w:rsidR="00C23005" w:rsidRDefault="00C23005">
      <w:pPr>
        <w:pStyle w:val="ConsPlusNormal"/>
        <w:jc w:val="center"/>
      </w:pPr>
      <w:r>
        <w:t>в предоставлении муниципальной услуги</w:t>
      </w: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sectPr w:rsidR="00C23005" w:rsidSect="0073407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1757"/>
        <w:gridCol w:w="794"/>
        <w:gridCol w:w="850"/>
        <w:gridCol w:w="851"/>
        <w:gridCol w:w="964"/>
        <w:gridCol w:w="907"/>
        <w:gridCol w:w="1757"/>
        <w:gridCol w:w="2778"/>
      </w:tblGrid>
      <w:tr w:rsidR="00C23005">
        <w:tc>
          <w:tcPr>
            <w:tcW w:w="566" w:type="dxa"/>
          </w:tcPr>
          <w:p w:rsidR="00C23005" w:rsidRDefault="00C2300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23005" w:rsidRDefault="00C230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</w:tcPr>
          <w:p w:rsidR="00C23005" w:rsidRDefault="00C23005">
            <w:pPr>
              <w:pStyle w:val="ConsPlusNormal"/>
              <w:jc w:val="center"/>
            </w:pPr>
            <w:r>
              <w:t>N, дата порубочного билета/уведомления об отказе в предоставлении муниципальной услуги</w:t>
            </w:r>
          </w:p>
        </w:tc>
        <w:tc>
          <w:tcPr>
            <w:tcW w:w="1757" w:type="dxa"/>
          </w:tcPr>
          <w:p w:rsidR="00C23005" w:rsidRDefault="00C23005">
            <w:pPr>
              <w:pStyle w:val="ConsPlusNormal"/>
              <w:jc w:val="center"/>
            </w:pPr>
            <w:r>
              <w:t>Заявитель (представитель заявителя по доверенности)</w:t>
            </w:r>
          </w:p>
        </w:tc>
        <w:tc>
          <w:tcPr>
            <w:tcW w:w="794" w:type="dxa"/>
          </w:tcPr>
          <w:p w:rsidR="00C23005" w:rsidRDefault="00C23005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850" w:type="dxa"/>
          </w:tcPr>
          <w:p w:rsidR="00C23005" w:rsidRDefault="00C23005">
            <w:pPr>
              <w:pStyle w:val="ConsPlusNormal"/>
              <w:jc w:val="center"/>
            </w:pPr>
            <w:r>
              <w:t>Адрес земельного участка</w:t>
            </w:r>
          </w:p>
        </w:tc>
        <w:tc>
          <w:tcPr>
            <w:tcW w:w="851" w:type="dxa"/>
          </w:tcPr>
          <w:p w:rsidR="00C23005" w:rsidRDefault="00C23005">
            <w:pPr>
              <w:pStyle w:val="ConsPlusNormal"/>
              <w:jc w:val="center"/>
            </w:pPr>
            <w:r>
              <w:t>Количество насаждений</w:t>
            </w:r>
          </w:p>
        </w:tc>
        <w:tc>
          <w:tcPr>
            <w:tcW w:w="964" w:type="dxa"/>
          </w:tcPr>
          <w:p w:rsidR="00C23005" w:rsidRDefault="00C23005">
            <w:pPr>
              <w:pStyle w:val="ConsPlusNormal"/>
              <w:jc w:val="center"/>
            </w:pPr>
            <w:r>
              <w:t>Размер восстановительной стоимости</w:t>
            </w:r>
          </w:p>
        </w:tc>
        <w:tc>
          <w:tcPr>
            <w:tcW w:w="907" w:type="dxa"/>
          </w:tcPr>
          <w:p w:rsidR="00C23005" w:rsidRDefault="00C23005">
            <w:pPr>
              <w:pStyle w:val="ConsPlusNormal"/>
              <w:jc w:val="center"/>
            </w:pPr>
            <w:r>
              <w:t>N и дата платежного поручения</w:t>
            </w:r>
          </w:p>
        </w:tc>
        <w:tc>
          <w:tcPr>
            <w:tcW w:w="1757" w:type="dxa"/>
          </w:tcPr>
          <w:p w:rsidR="00C23005" w:rsidRDefault="00C23005">
            <w:pPr>
              <w:pStyle w:val="ConsPlusNormal"/>
              <w:jc w:val="center"/>
            </w:pPr>
            <w:r>
              <w:t>Дата/подпись получения (направления) порубочного билета</w:t>
            </w:r>
          </w:p>
        </w:tc>
        <w:tc>
          <w:tcPr>
            <w:tcW w:w="2778" w:type="dxa"/>
          </w:tcPr>
          <w:p w:rsidR="00C23005" w:rsidRDefault="00C23005">
            <w:pPr>
              <w:pStyle w:val="ConsPlusNormal"/>
              <w:jc w:val="center"/>
            </w:pPr>
            <w:r>
              <w:t>Дата/подпись получения уведомления об отказе в предоставлении муниципальной услуги либо</w:t>
            </w:r>
          </w:p>
        </w:tc>
      </w:tr>
      <w:tr w:rsidR="00C23005">
        <w:tc>
          <w:tcPr>
            <w:tcW w:w="566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38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79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0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6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0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778" w:type="dxa"/>
          </w:tcPr>
          <w:p w:rsidR="00C23005" w:rsidRDefault="00C23005">
            <w:pPr>
              <w:pStyle w:val="ConsPlusNormal"/>
            </w:pPr>
          </w:p>
        </w:tc>
      </w:tr>
      <w:tr w:rsidR="00C23005">
        <w:tc>
          <w:tcPr>
            <w:tcW w:w="566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38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79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0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6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0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778" w:type="dxa"/>
          </w:tcPr>
          <w:p w:rsidR="00C23005" w:rsidRDefault="00C23005">
            <w:pPr>
              <w:pStyle w:val="ConsPlusNormal"/>
            </w:pPr>
          </w:p>
        </w:tc>
      </w:tr>
      <w:tr w:rsidR="00C23005">
        <w:tc>
          <w:tcPr>
            <w:tcW w:w="566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38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79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0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6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0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778" w:type="dxa"/>
          </w:tcPr>
          <w:p w:rsidR="00C23005" w:rsidRDefault="00C23005">
            <w:pPr>
              <w:pStyle w:val="ConsPlusNormal"/>
            </w:pPr>
          </w:p>
        </w:tc>
      </w:tr>
      <w:tr w:rsidR="00C23005">
        <w:tc>
          <w:tcPr>
            <w:tcW w:w="566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38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79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0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6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0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778" w:type="dxa"/>
          </w:tcPr>
          <w:p w:rsidR="00C23005" w:rsidRDefault="00C23005">
            <w:pPr>
              <w:pStyle w:val="ConsPlusNormal"/>
            </w:pPr>
          </w:p>
        </w:tc>
      </w:tr>
      <w:tr w:rsidR="00C23005">
        <w:tc>
          <w:tcPr>
            <w:tcW w:w="566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38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79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0" w:type="dxa"/>
          </w:tcPr>
          <w:p w:rsidR="00C23005" w:rsidRDefault="00C23005">
            <w:pPr>
              <w:pStyle w:val="ConsPlusNormal"/>
            </w:pPr>
          </w:p>
        </w:tc>
        <w:tc>
          <w:tcPr>
            <w:tcW w:w="851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64" w:type="dxa"/>
          </w:tcPr>
          <w:p w:rsidR="00C23005" w:rsidRDefault="00C23005">
            <w:pPr>
              <w:pStyle w:val="ConsPlusNormal"/>
            </w:pPr>
          </w:p>
        </w:tc>
        <w:tc>
          <w:tcPr>
            <w:tcW w:w="90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1757" w:type="dxa"/>
          </w:tcPr>
          <w:p w:rsidR="00C23005" w:rsidRDefault="00C23005">
            <w:pPr>
              <w:pStyle w:val="ConsPlusNormal"/>
            </w:pPr>
          </w:p>
        </w:tc>
        <w:tc>
          <w:tcPr>
            <w:tcW w:w="2778" w:type="dxa"/>
          </w:tcPr>
          <w:p w:rsidR="00C23005" w:rsidRDefault="00C23005">
            <w:pPr>
              <w:pStyle w:val="ConsPlusNormal"/>
            </w:pPr>
          </w:p>
        </w:tc>
      </w:tr>
    </w:tbl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jc w:val="both"/>
      </w:pPr>
    </w:p>
    <w:p w:rsidR="00C23005" w:rsidRDefault="00C230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12" w:name="_GoBack"/>
      <w:bookmarkEnd w:id="12"/>
    </w:p>
    <w:sectPr w:rsidR="00F12C7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05"/>
    <w:rsid w:val="006C0B77"/>
    <w:rsid w:val="008242FF"/>
    <w:rsid w:val="00870751"/>
    <w:rsid w:val="00922C48"/>
    <w:rsid w:val="00B915B7"/>
    <w:rsid w:val="00C230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A212-73DC-4FC4-8324-7103E77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0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230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300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230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33213" TargetMode="External"/><Relationship Id="rId13" Type="http://schemas.openxmlformats.org/officeDocument/2006/relationships/hyperlink" Target="https://login.consultant.ru/link/?req=doc&amp;base=RLAW086&amp;n=128422&amp;dst=100150" TargetMode="External"/><Relationship Id="rId18" Type="http://schemas.openxmlformats.org/officeDocument/2006/relationships/hyperlink" Target="https://login.consultant.ru/link/?req=doc&amp;base=RLAW086&amp;n=141544" TargetMode="External"/><Relationship Id="rId26" Type="http://schemas.openxmlformats.org/officeDocument/2006/relationships/hyperlink" Target="https://login.consultant.ru/link/?req=doc&amp;base=RLAW086&amp;n=128422&amp;dst=1001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3313&amp;dst=339" TargetMode="External"/><Relationship Id="rId7" Type="http://schemas.openxmlformats.org/officeDocument/2006/relationships/hyperlink" Target="https://login.consultant.ru/link/?req=doc&amp;base=RLAW086&amp;n=139105" TargetMode="External"/><Relationship Id="rId12" Type="http://schemas.openxmlformats.org/officeDocument/2006/relationships/hyperlink" Target="https://login.consultant.ru/link/?req=doc&amp;base=RLAW086&amp;n=124215&amp;dst=100013" TargetMode="External"/><Relationship Id="rId17" Type="http://schemas.openxmlformats.org/officeDocument/2006/relationships/hyperlink" Target="https://login.consultant.ru/link/?req=doc&amp;base=RLAW086&amp;n=128422" TargetMode="External"/><Relationship Id="rId25" Type="http://schemas.openxmlformats.org/officeDocument/2006/relationships/hyperlink" Target="https://login.consultant.ru/link/?req=doc&amp;base=RLAW086&amp;n=12842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5069" TargetMode="External"/><Relationship Id="rId20" Type="http://schemas.openxmlformats.org/officeDocument/2006/relationships/hyperlink" Target="https://login.consultant.ru/link/?req=doc&amp;base=LAW&amp;n=453313&amp;dst=43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LAW&amp;n=454103" TargetMode="External"/><Relationship Id="rId24" Type="http://schemas.openxmlformats.org/officeDocument/2006/relationships/hyperlink" Target="https://login.consultant.ru/link/?req=doc&amp;base=RLAW086&amp;n=128422&amp;dst=100012" TargetMode="External"/><Relationship Id="rId5" Type="http://schemas.openxmlformats.org/officeDocument/2006/relationships/hyperlink" Target="https://login.consultant.ru/link/?req=doc&amp;base=LAW&amp;n=454229" TargetMode="External"/><Relationship Id="rId15" Type="http://schemas.openxmlformats.org/officeDocument/2006/relationships/hyperlink" Target="https://login.consultant.ru/link/?req=doc&amp;base=RLAW086&amp;n=124215" TargetMode="External"/><Relationship Id="rId23" Type="http://schemas.openxmlformats.org/officeDocument/2006/relationships/hyperlink" Target="https://login.consultant.ru/link/?req=doc&amp;base=RLAW086&amp;n=127614&amp;dst=117645" TargetMode="External"/><Relationship Id="rId28" Type="http://schemas.openxmlformats.org/officeDocument/2006/relationships/hyperlink" Target="https://login.consultant.ru/link/?req=doc&amp;base=LAW&amp;n=453313&amp;dst=290" TargetMode="External"/><Relationship Id="rId10" Type="http://schemas.openxmlformats.org/officeDocument/2006/relationships/hyperlink" Target="https://login.consultant.ru/link/?req=doc&amp;base=RLAW086&amp;n=136717&amp;dst=100015" TargetMode="External"/><Relationship Id="rId19" Type="http://schemas.openxmlformats.org/officeDocument/2006/relationships/hyperlink" Target="https://login.consultant.ru/link/?req=doc&amp;base=RLAW086&amp;n=12842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41681" TargetMode="External"/><Relationship Id="rId14" Type="http://schemas.openxmlformats.org/officeDocument/2006/relationships/hyperlink" Target="https://login.consultant.ru/link/?req=doc&amp;base=LAW&amp;n=454229" TargetMode="External"/><Relationship Id="rId22" Type="http://schemas.openxmlformats.org/officeDocument/2006/relationships/hyperlink" Target="https://login.consultant.ru/link/?req=doc&amp;base=LAW&amp;n=124507&amp;dst=100093" TargetMode="External"/><Relationship Id="rId27" Type="http://schemas.openxmlformats.org/officeDocument/2006/relationships/hyperlink" Target="https://login.consultant.ru/link/?req=doc&amp;base=LAW&amp;n=4333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7956</Words>
  <Characters>45354</Characters>
  <Application>Microsoft Office Word</Application>
  <DocSecurity>0</DocSecurity>
  <Lines>377</Lines>
  <Paragraphs>106</Paragraphs>
  <ScaleCrop>false</ScaleCrop>
  <Company/>
  <LinksUpToDate>false</LinksUpToDate>
  <CharactersWithSpaces>53204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2023-10-26T13:20:00Z</dcterms:created>
  <dcterms:modified xsi:type="dcterms:W3CDTF">2023-10-26T13:21:00Z</dcterms:modified>
</cp:coreProperties>
</file>