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BAD" w:rsidRDefault="000B4BAD">
      <w:pPr>
        <w:pStyle w:val="ConsPlusTitlePage"/>
      </w:pPr>
      <w:r>
        <w:t xml:space="preserve">Документ предоставлен </w:t>
      </w:r>
      <w:hyperlink r:id="rId4" w:history="1">
        <w:r>
          <w:rPr>
            <w:color w:val="0000FF"/>
          </w:rPr>
          <w:t>КонсультантПлюс</w:t>
        </w:r>
      </w:hyperlink>
      <w:r>
        <w:br/>
      </w:r>
    </w:p>
    <w:p w:rsidR="000B4BAD" w:rsidRDefault="000B4BAD">
      <w:pPr>
        <w:pStyle w:val="ConsPlusNormal"/>
        <w:jc w:val="both"/>
        <w:outlineLvl w:val="0"/>
      </w:pPr>
    </w:p>
    <w:p w:rsidR="000B4BAD" w:rsidRDefault="000B4BAD">
      <w:pPr>
        <w:pStyle w:val="ConsPlusTitle"/>
        <w:jc w:val="center"/>
        <w:outlineLvl w:val="0"/>
      </w:pPr>
      <w:r>
        <w:t>АДМИНИСТРАЦИЯ ГОРОДСКОГО ОКРУГА ГОРОД РЫБИНСК</w:t>
      </w:r>
    </w:p>
    <w:p w:rsidR="000B4BAD" w:rsidRDefault="000B4BAD">
      <w:pPr>
        <w:pStyle w:val="ConsPlusTitle"/>
        <w:jc w:val="center"/>
      </w:pPr>
    </w:p>
    <w:p w:rsidR="000B4BAD" w:rsidRDefault="000B4BAD">
      <w:pPr>
        <w:pStyle w:val="ConsPlusTitle"/>
        <w:jc w:val="center"/>
      </w:pPr>
      <w:r>
        <w:t>ПОСТАНОВЛЕНИЕ</w:t>
      </w:r>
    </w:p>
    <w:p w:rsidR="000B4BAD" w:rsidRDefault="000B4BAD">
      <w:pPr>
        <w:pStyle w:val="ConsPlusTitle"/>
        <w:jc w:val="center"/>
      </w:pPr>
      <w:r>
        <w:t>от 6 сентября 2017 г. N 2582</w:t>
      </w:r>
    </w:p>
    <w:p w:rsidR="000B4BAD" w:rsidRDefault="000B4BAD">
      <w:pPr>
        <w:pStyle w:val="ConsPlusTitle"/>
        <w:jc w:val="center"/>
      </w:pPr>
    </w:p>
    <w:p w:rsidR="000B4BAD" w:rsidRDefault="000B4BAD">
      <w:pPr>
        <w:pStyle w:val="ConsPlusTitle"/>
        <w:jc w:val="center"/>
      </w:pPr>
      <w:r>
        <w:t>ОБ УТВЕРЖДЕНИИ АДМИНИСТРАТИВНОГО РЕГЛАМЕНТА</w:t>
      </w:r>
    </w:p>
    <w:p w:rsidR="000B4BAD" w:rsidRDefault="000B4BAD">
      <w:pPr>
        <w:pStyle w:val="ConsPlusTitle"/>
        <w:jc w:val="center"/>
      </w:pPr>
      <w:r>
        <w:t>ПРЕДОСТАВЛЕНИЯ МУНИЦИПАЛЬНОЙ УСЛУГИ</w:t>
      </w:r>
    </w:p>
    <w:p w:rsidR="000B4BAD" w:rsidRDefault="000B4BA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B4BAD">
        <w:trPr>
          <w:jc w:val="center"/>
        </w:trPr>
        <w:tc>
          <w:tcPr>
            <w:tcW w:w="9294" w:type="dxa"/>
            <w:tcBorders>
              <w:top w:val="nil"/>
              <w:left w:val="single" w:sz="24" w:space="0" w:color="CED3F1"/>
              <w:bottom w:val="nil"/>
              <w:right w:val="single" w:sz="24" w:space="0" w:color="F4F3F8"/>
            </w:tcBorders>
            <w:shd w:val="clear" w:color="auto" w:fill="F4F3F8"/>
          </w:tcPr>
          <w:p w:rsidR="000B4BAD" w:rsidRDefault="000B4BAD">
            <w:pPr>
              <w:pStyle w:val="ConsPlusNormal"/>
              <w:jc w:val="center"/>
            </w:pPr>
            <w:r>
              <w:rPr>
                <w:color w:val="392C69"/>
              </w:rPr>
              <w:t>Список изменяющих документов</w:t>
            </w:r>
          </w:p>
          <w:p w:rsidR="000B4BAD" w:rsidRDefault="000B4BAD">
            <w:pPr>
              <w:pStyle w:val="ConsPlusNormal"/>
              <w:jc w:val="center"/>
            </w:pPr>
            <w:r>
              <w:rPr>
                <w:color w:val="392C69"/>
              </w:rPr>
              <w:t xml:space="preserve">(в ред. </w:t>
            </w:r>
            <w:hyperlink r:id="rId5" w:history="1">
              <w:r>
                <w:rPr>
                  <w:color w:val="0000FF"/>
                </w:rPr>
                <w:t>Постановления</w:t>
              </w:r>
            </w:hyperlink>
            <w:r>
              <w:rPr>
                <w:color w:val="392C69"/>
              </w:rPr>
              <w:t xml:space="preserve"> Администрации городского округа г. Рыбинск</w:t>
            </w:r>
          </w:p>
          <w:p w:rsidR="000B4BAD" w:rsidRDefault="000B4BAD">
            <w:pPr>
              <w:pStyle w:val="ConsPlusNormal"/>
              <w:jc w:val="center"/>
            </w:pPr>
            <w:r>
              <w:rPr>
                <w:color w:val="392C69"/>
              </w:rPr>
              <w:t>от 16.12.2020 N 2919)</w:t>
            </w:r>
          </w:p>
        </w:tc>
      </w:tr>
    </w:tbl>
    <w:p w:rsidR="000B4BAD" w:rsidRDefault="000B4BAD">
      <w:pPr>
        <w:pStyle w:val="ConsPlusNormal"/>
        <w:jc w:val="both"/>
      </w:pPr>
    </w:p>
    <w:p w:rsidR="000B4BAD" w:rsidRDefault="000B4BAD">
      <w:pPr>
        <w:pStyle w:val="ConsPlusNormal"/>
        <w:ind w:firstLine="540"/>
        <w:jc w:val="both"/>
      </w:pPr>
      <w:r>
        <w:t xml:space="preserve">В соответствии с Федеральным </w:t>
      </w:r>
      <w:hyperlink r:id="rId6" w:history="1">
        <w:r>
          <w:rPr>
            <w:color w:val="0000FF"/>
          </w:rPr>
          <w:t>законом</w:t>
        </w:r>
      </w:hyperlink>
      <w:r>
        <w:t xml:space="preserve"> от 27.07.2010 N 210-ФЗ "Об организации предоставления государственных и муниципальных услуг", </w:t>
      </w:r>
      <w:hyperlink r:id="rId7" w:history="1">
        <w:r>
          <w:rPr>
            <w:color w:val="0000FF"/>
          </w:rPr>
          <w:t>постановлением</w:t>
        </w:r>
      </w:hyperlink>
      <w:r>
        <w:t xml:space="preserve"> Администрации городского округа город Рыбинск от 06.06.2011 N 1610 "О Порядке разработки и утверждения административных регламентов предоставления муниципальных услуг", </w:t>
      </w:r>
      <w:hyperlink r:id="rId8" w:history="1">
        <w:r>
          <w:rPr>
            <w:color w:val="0000FF"/>
          </w:rPr>
          <w:t>постановлением</w:t>
        </w:r>
      </w:hyperlink>
      <w:r>
        <w:t xml:space="preserve"> Администрации городского округа город Рыбинск от 20.02.2012 N 526 "Об утверждении реестра муниципальных услуг городского округа город Рыбинск", руководствуясь </w:t>
      </w:r>
      <w:hyperlink r:id="rId9" w:history="1">
        <w:r>
          <w:rPr>
            <w:color w:val="0000FF"/>
          </w:rPr>
          <w:t>Уставом</w:t>
        </w:r>
      </w:hyperlink>
      <w:r>
        <w:t xml:space="preserve"> городского округа город Рыбинск,</w:t>
      </w:r>
    </w:p>
    <w:p w:rsidR="000B4BAD" w:rsidRDefault="000B4BAD">
      <w:pPr>
        <w:pStyle w:val="ConsPlusNormal"/>
        <w:jc w:val="both"/>
      </w:pPr>
    </w:p>
    <w:p w:rsidR="000B4BAD" w:rsidRDefault="000B4BAD">
      <w:pPr>
        <w:pStyle w:val="ConsPlusNormal"/>
        <w:ind w:firstLine="540"/>
        <w:jc w:val="both"/>
      </w:pPr>
      <w:r>
        <w:t>ПОСТАНОВЛЯЮ:</w:t>
      </w:r>
    </w:p>
    <w:p w:rsidR="000B4BAD" w:rsidRDefault="000B4BAD">
      <w:pPr>
        <w:pStyle w:val="ConsPlusNormal"/>
        <w:jc w:val="both"/>
      </w:pPr>
    </w:p>
    <w:p w:rsidR="000B4BAD" w:rsidRDefault="000B4BAD">
      <w:pPr>
        <w:pStyle w:val="ConsPlusNormal"/>
        <w:ind w:firstLine="540"/>
        <w:jc w:val="both"/>
      </w:pPr>
      <w:r>
        <w:t xml:space="preserve">1. Утвердить административный </w:t>
      </w:r>
      <w:hyperlink w:anchor="P38" w:history="1">
        <w:r>
          <w:rPr>
            <w:color w:val="0000FF"/>
          </w:rPr>
          <w:t>регламент</w:t>
        </w:r>
      </w:hyperlink>
      <w:r>
        <w:t xml:space="preserve"> предоставления муниципальной услуги "Предоставление земельных участков, находящихся в муниципальной собственности, в постоянное (бессрочное) пользование, безвозмездное пользование" согласно приложению.</w:t>
      </w:r>
    </w:p>
    <w:p w:rsidR="000B4BAD" w:rsidRDefault="000B4BAD">
      <w:pPr>
        <w:pStyle w:val="ConsPlusNormal"/>
        <w:jc w:val="both"/>
      </w:pPr>
    </w:p>
    <w:p w:rsidR="000B4BAD" w:rsidRDefault="000B4BAD">
      <w:pPr>
        <w:pStyle w:val="ConsPlusNormal"/>
        <w:ind w:firstLine="540"/>
        <w:jc w:val="both"/>
      </w:pPr>
      <w:r>
        <w:t>2. Опубликовать настоящее постановление в газете "Рыбинские известия" и разместить на официальном сайте Администрации городского округа город Рыбинск.</w:t>
      </w:r>
    </w:p>
    <w:p w:rsidR="000B4BAD" w:rsidRDefault="000B4BAD">
      <w:pPr>
        <w:pStyle w:val="ConsPlusNormal"/>
        <w:jc w:val="both"/>
      </w:pPr>
    </w:p>
    <w:p w:rsidR="000B4BAD" w:rsidRDefault="000B4BAD">
      <w:pPr>
        <w:pStyle w:val="ConsPlusNormal"/>
        <w:ind w:firstLine="540"/>
        <w:jc w:val="both"/>
      </w:pPr>
      <w:r>
        <w:t>3. Контроль за исполнением настоящего постановления возложить на первого заместителя Главы Администрации.</w:t>
      </w:r>
    </w:p>
    <w:p w:rsidR="000B4BAD" w:rsidRDefault="000B4BAD">
      <w:pPr>
        <w:pStyle w:val="ConsPlusNormal"/>
        <w:jc w:val="both"/>
      </w:pPr>
      <w:r>
        <w:t xml:space="preserve">(п. 3 в ред. </w:t>
      </w:r>
      <w:hyperlink r:id="rId10" w:history="1">
        <w:r>
          <w:rPr>
            <w:color w:val="0000FF"/>
          </w:rPr>
          <w:t>Постановления</w:t>
        </w:r>
      </w:hyperlink>
      <w:r>
        <w:t xml:space="preserve"> Администрации городского округа г. Рыбинск от 16.12.2020 N 2919)</w:t>
      </w:r>
    </w:p>
    <w:p w:rsidR="000B4BAD" w:rsidRDefault="000B4BAD">
      <w:pPr>
        <w:pStyle w:val="ConsPlusNormal"/>
        <w:jc w:val="both"/>
      </w:pPr>
    </w:p>
    <w:p w:rsidR="000B4BAD" w:rsidRDefault="000B4BAD">
      <w:pPr>
        <w:pStyle w:val="ConsPlusNormal"/>
        <w:jc w:val="right"/>
      </w:pPr>
      <w:r>
        <w:t>Глава</w:t>
      </w:r>
    </w:p>
    <w:p w:rsidR="000B4BAD" w:rsidRDefault="000B4BAD">
      <w:pPr>
        <w:pStyle w:val="ConsPlusNormal"/>
        <w:jc w:val="right"/>
      </w:pPr>
      <w:r>
        <w:t>городского округа</w:t>
      </w:r>
    </w:p>
    <w:p w:rsidR="000B4BAD" w:rsidRDefault="000B4BAD">
      <w:pPr>
        <w:pStyle w:val="ConsPlusNormal"/>
        <w:jc w:val="right"/>
      </w:pPr>
      <w:r>
        <w:t>город Рыбинск</w:t>
      </w:r>
    </w:p>
    <w:p w:rsidR="000B4BAD" w:rsidRDefault="000B4BAD">
      <w:pPr>
        <w:pStyle w:val="ConsPlusNormal"/>
        <w:jc w:val="right"/>
      </w:pPr>
      <w:r>
        <w:t>Д.В.ДОБРЯКОВ</w:t>
      </w:r>
    </w:p>
    <w:p w:rsidR="000B4BAD" w:rsidRDefault="000B4BAD">
      <w:pPr>
        <w:pStyle w:val="ConsPlusNormal"/>
        <w:jc w:val="both"/>
      </w:pPr>
    </w:p>
    <w:p w:rsidR="000B4BAD" w:rsidRDefault="000B4BAD">
      <w:pPr>
        <w:pStyle w:val="ConsPlusNormal"/>
        <w:jc w:val="both"/>
      </w:pPr>
    </w:p>
    <w:p w:rsidR="000B4BAD" w:rsidRDefault="000B4BAD">
      <w:pPr>
        <w:pStyle w:val="ConsPlusNormal"/>
        <w:jc w:val="both"/>
      </w:pPr>
    </w:p>
    <w:p w:rsidR="000B4BAD" w:rsidRDefault="000B4BAD">
      <w:pPr>
        <w:pStyle w:val="ConsPlusNormal"/>
        <w:jc w:val="both"/>
      </w:pPr>
    </w:p>
    <w:p w:rsidR="000B4BAD" w:rsidRDefault="000B4BAD">
      <w:pPr>
        <w:pStyle w:val="ConsPlusNormal"/>
        <w:jc w:val="both"/>
      </w:pPr>
    </w:p>
    <w:p w:rsidR="000B4BAD" w:rsidRDefault="000B4BAD">
      <w:pPr>
        <w:pStyle w:val="ConsPlusNormal"/>
        <w:jc w:val="right"/>
        <w:outlineLvl w:val="0"/>
      </w:pPr>
      <w:r>
        <w:t>Приложение</w:t>
      </w:r>
    </w:p>
    <w:p w:rsidR="000B4BAD" w:rsidRDefault="000B4BAD">
      <w:pPr>
        <w:pStyle w:val="ConsPlusNormal"/>
        <w:jc w:val="right"/>
      </w:pPr>
      <w:r>
        <w:t>к постановлению</w:t>
      </w:r>
    </w:p>
    <w:p w:rsidR="000B4BAD" w:rsidRDefault="000B4BAD">
      <w:pPr>
        <w:pStyle w:val="ConsPlusNormal"/>
        <w:jc w:val="right"/>
      </w:pPr>
      <w:r>
        <w:t>Администрации городского</w:t>
      </w:r>
    </w:p>
    <w:p w:rsidR="000B4BAD" w:rsidRDefault="000B4BAD">
      <w:pPr>
        <w:pStyle w:val="ConsPlusNormal"/>
        <w:jc w:val="right"/>
      </w:pPr>
      <w:r>
        <w:t>округа город Рыбинск</w:t>
      </w:r>
    </w:p>
    <w:p w:rsidR="000B4BAD" w:rsidRDefault="000B4BAD">
      <w:pPr>
        <w:pStyle w:val="ConsPlusNormal"/>
        <w:jc w:val="right"/>
      </w:pPr>
      <w:r>
        <w:t>от 06.09.2017 N 2582</w:t>
      </w:r>
    </w:p>
    <w:p w:rsidR="000B4BAD" w:rsidRDefault="000B4BAD">
      <w:pPr>
        <w:pStyle w:val="ConsPlusNormal"/>
        <w:jc w:val="both"/>
      </w:pPr>
    </w:p>
    <w:p w:rsidR="000B4BAD" w:rsidRDefault="000B4BAD">
      <w:pPr>
        <w:pStyle w:val="ConsPlusTitle"/>
        <w:jc w:val="center"/>
      </w:pPr>
      <w:bookmarkStart w:id="0" w:name="P38"/>
      <w:bookmarkEnd w:id="0"/>
      <w:r>
        <w:t>АДМИНИСТРАТИВНЫЙ РЕГЛАМЕНТ</w:t>
      </w:r>
    </w:p>
    <w:p w:rsidR="000B4BAD" w:rsidRDefault="000B4BAD">
      <w:pPr>
        <w:pStyle w:val="ConsPlusTitle"/>
        <w:jc w:val="center"/>
      </w:pPr>
      <w:r>
        <w:t>ПРЕДОСТАВЛЕНИЯ МУНИЦИПАЛЬНОЙ УСЛУГИ "ПРЕДОСТАВЛЕНИЕ</w:t>
      </w:r>
    </w:p>
    <w:p w:rsidR="000B4BAD" w:rsidRDefault="000B4BAD">
      <w:pPr>
        <w:pStyle w:val="ConsPlusTitle"/>
        <w:jc w:val="center"/>
      </w:pPr>
      <w:r>
        <w:lastRenderedPageBreak/>
        <w:t>ЗЕМЕЛЬНЫХ УЧАСТКОВ, НАХОДЯЩИХСЯ В МУНИЦИПАЛЬНОЙ</w:t>
      </w:r>
    </w:p>
    <w:p w:rsidR="000B4BAD" w:rsidRDefault="000B4BAD">
      <w:pPr>
        <w:pStyle w:val="ConsPlusTitle"/>
        <w:jc w:val="center"/>
      </w:pPr>
      <w:r>
        <w:t>СОБСТВЕННОСТИ, В ПОСТОЯННОЕ (БЕССРОЧНОЕ) ПОЛЬЗОВАНИЕ,</w:t>
      </w:r>
    </w:p>
    <w:p w:rsidR="000B4BAD" w:rsidRDefault="000B4BAD">
      <w:pPr>
        <w:pStyle w:val="ConsPlusTitle"/>
        <w:jc w:val="center"/>
      </w:pPr>
      <w:r>
        <w:t>БЕЗВОЗМЕЗДНОЕ ПОЛЬЗОВАНИЕ"</w:t>
      </w:r>
    </w:p>
    <w:p w:rsidR="000B4BAD" w:rsidRDefault="000B4BA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0B4BAD">
        <w:trPr>
          <w:jc w:val="center"/>
        </w:trPr>
        <w:tc>
          <w:tcPr>
            <w:tcW w:w="9294" w:type="dxa"/>
            <w:tcBorders>
              <w:top w:val="nil"/>
              <w:left w:val="single" w:sz="24" w:space="0" w:color="CED3F1"/>
              <w:bottom w:val="nil"/>
              <w:right w:val="single" w:sz="24" w:space="0" w:color="F4F3F8"/>
            </w:tcBorders>
            <w:shd w:val="clear" w:color="auto" w:fill="F4F3F8"/>
          </w:tcPr>
          <w:p w:rsidR="000B4BAD" w:rsidRDefault="000B4BAD">
            <w:pPr>
              <w:pStyle w:val="ConsPlusNormal"/>
              <w:jc w:val="center"/>
            </w:pPr>
            <w:r>
              <w:rPr>
                <w:color w:val="392C69"/>
              </w:rPr>
              <w:t>Список изменяющих документов</w:t>
            </w:r>
          </w:p>
          <w:p w:rsidR="000B4BAD" w:rsidRDefault="000B4BAD">
            <w:pPr>
              <w:pStyle w:val="ConsPlusNormal"/>
              <w:jc w:val="center"/>
            </w:pPr>
            <w:r>
              <w:rPr>
                <w:color w:val="392C69"/>
              </w:rPr>
              <w:t xml:space="preserve">(в ред. </w:t>
            </w:r>
            <w:hyperlink r:id="rId11" w:history="1">
              <w:r>
                <w:rPr>
                  <w:color w:val="0000FF"/>
                </w:rPr>
                <w:t>Постановления</w:t>
              </w:r>
            </w:hyperlink>
            <w:r>
              <w:rPr>
                <w:color w:val="392C69"/>
              </w:rPr>
              <w:t xml:space="preserve"> Администрации городского округа г. Рыбинск</w:t>
            </w:r>
          </w:p>
          <w:p w:rsidR="000B4BAD" w:rsidRDefault="000B4BAD">
            <w:pPr>
              <w:pStyle w:val="ConsPlusNormal"/>
              <w:jc w:val="center"/>
            </w:pPr>
            <w:r>
              <w:rPr>
                <w:color w:val="392C69"/>
              </w:rPr>
              <w:t>от 16.12.2020 N 2919)</w:t>
            </w:r>
          </w:p>
        </w:tc>
      </w:tr>
    </w:tbl>
    <w:p w:rsidR="000B4BAD" w:rsidRDefault="000B4BAD">
      <w:pPr>
        <w:pStyle w:val="ConsPlusNormal"/>
        <w:jc w:val="both"/>
      </w:pPr>
    </w:p>
    <w:p w:rsidR="000B4BAD" w:rsidRDefault="000B4BAD">
      <w:pPr>
        <w:pStyle w:val="ConsPlusTitle"/>
        <w:ind w:firstLine="540"/>
        <w:jc w:val="both"/>
        <w:outlineLvl w:val="1"/>
      </w:pPr>
      <w:r>
        <w:t>1. Общие положения</w:t>
      </w:r>
    </w:p>
    <w:p w:rsidR="000B4BAD" w:rsidRDefault="000B4BAD">
      <w:pPr>
        <w:pStyle w:val="ConsPlusNormal"/>
        <w:jc w:val="both"/>
      </w:pPr>
    </w:p>
    <w:p w:rsidR="000B4BAD" w:rsidRDefault="000B4BAD">
      <w:pPr>
        <w:pStyle w:val="ConsPlusNormal"/>
        <w:ind w:firstLine="540"/>
        <w:jc w:val="both"/>
      </w:pPr>
      <w:r>
        <w:t>1.1. Административный регламент предоставления муниципальной услуги "Предоставление земельных участков, находящихся в муниципальной собственности, в постоянное (бессрочное) пользование, безвозмездное пользование" (далее - Административный регламент) разработан в целях повышения доступности и качества предоставления муниципальной услуги, определения сроков и последовательности действий (административных процедур) при предоставлении муниципальной услуги.</w:t>
      </w:r>
    </w:p>
    <w:p w:rsidR="000B4BAD" w:rsidRDefault="000B4BAD">
      <w:pPr>
        <w:pStyle w:val="ConsPlusNormal"/>
        <w:spacing w:before="220"/>
        <w:ind w:firstLine="540"/>
        <w:jc w:val="both"/>
      </w:pPr>
      <w:r>
        <w:t>1.2. Получателями муниципальной услуги являются следующие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департамент имущественных и земельных отношений Администрации городского округа город Рыбинск с заявлением о предоставлении земельного участка, находящегося в муниципальной собственности (далее - заявитель, заявители):</w:t>
      </w:r>
    </w:p>
    <w:p w:rsidR="000B4BAD" w:rsidRDefault="000B4BAD">
      <w:pPr>
        <w:pStyle w:val="ConsPlusNormal"/>
        <w:spacing w:before="220"/>
        <w:ind w:firstLine="540"/>
        <w:jc w:val="both"/>
      </w:pPr>
      <w:r>
        <w:t>1.2.1. В постоянное (бессрочное) пользование:</w:t>
      </w:r>
    </w:p>
    <w:p w:rsidR="000B4BAD" w:rsidRDefault="000B4BAD">
      <w:pPr>
        <w:pStyle w:val="ConsPlusNormal"/>
        <w:spacing w:before="220"/>
        <w:ind w:firstLine="540"/>
        <w:jc w:val="both"/>
      </w:pPr>
      <w:r>
        <w:t>- государственное или муниципальное учреждение (бюджетное, казенное, автономное) в отношении земельного участка, необходимого для осуществления его деятельности;</w:t>
      </w:r>
    </w:p>
    <w:p w:rsidR="000B4BAD" w:rsidRDefault="000B4BAD">
      <w:pPr>
        <w:pStyle w:val="ConsPlusNormal"/>
        <w:spacing w:before="220"/>
        <w:ind w:firstLine="540"/>
        <w:jc w:val="both"/>
      </w:pPr>
      <w:r>
        <w:t>- казенное предприятие в отношении земельного участка, необходимого для осуществления его деятельности.</w:t>
      </w:r>
    </w:p>
    <w:p w:rsidR="000B4BAD" w:rsidRDefault="000B4BAD">
      <w:pPr>
        <w:pStyle w:val="ConsPlusNormal"/>
        <w:spacing w:before="220"/>
        <w:ind w:firstLine="540"/>
        <w:jc w:val="both"/>
      </w:pPr>
      <w:r>
        <w:t>1.2.2. В безвозмездное пользование:</w:t>
      </w:r>
    </w:p>
    <w:p w:rsidR="000B4BAD" w:rsidRDefault="000B4BAD">
      <w:pPr>
        <w:pStyle w:val="ConsPlusNormal"/>
        <w:spacing w:before="220"/>
        <w:ind w:firstLine="540"/>
        <w:jc w:val="both"/>
      </w:pPr>
      <w:r>
        <w:t>- государственное или муниципальное учреждение (бюджетное, казенное, автономное) в отношении земельного участка, необходимого для осуществления его деятельности и предоставляемого на срок до 1 года;</w:t>
      </w:r>
    </w:p>
    <w:p w:rsidR="000B4BAD" w:rsidRDefault="000B4BAD">
      <w:pPr>
        <w:pStyle w:val="ConsPlusNormal"/>
        <w:spacing w:before="220"/>
        <w:ind w:firstLine="540"/>
        <w:jc w:val="both"/>
      </w:pPr>
      <w:r>
        <w:t>- казенное предприятие в отношении земельного участка, необходимого для осуществления его деятельности и предоставляемого на срок до 1 года;</w:t>
      </w:r>
    </w:p>
    <w:p w:rsidR="000B4BAD" w:rsidRDefault="000B4BAD">
      <w:pPr>
        <w:pStyle w:val="ConsPlusNormal"/>
        <w:spacing w:before="220"/>
        <w:ind w:firstLine="540"/>
        <w:jc w:val="both"/>
      </w:pPr>
      <w:r>
        <w:t>- религиозная организация в отношении земельного участка, предоставляемого на срок до 10 лет и предназначенного для размещения зданий, сооружения религиозного или благотворительного назначения;</w:t>
      </w:r>
    </w:p>
    <w:p w:rsidR="000B4BAD" w:rsidRDefault="000B4BAD">
      <w:pPr>
        <w:pStyle w:val="ConsPlusNormal"/>
        <w:spacing w:before="220"/>
        <w:ind w:firstLine="540"/>
        <w:jc w:val="both"/>
      </w:pPr>
      <w:r>
        <w:t>- религиозная организация в отношении земельного участка, на котором расположены принадлежащие ей на праве безвозмездного пользования здания, сооружения, предоставляемого на срок до прекращения прав на указанные здания, сооружения;</w:t>
      </w:r>
    </w:p>
    <w:p w:rsidR="000B4BAD" w:rsidRDefault="000B4BAD">
      <w:pPr>
        <w:pStyle w:val="ConsPlusNormal"/>
        <w:spacing w:before="220"/>
        <w:ind w:firstLine="540"/>
        <w:jc w:val="both"/>
      </w:pPr>
      <w:r>
        <w:t xml:space="preserve">- лицо, с которым в соответствии с Федеральным </w:t>
      </w:r>
      <w:hyperlink r:id="rId12"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Ярославской области или средств местного бюджета, в </w:t>
      </w:r>
      <w:r>
        <w:lastRenderedPageBreak/>
        <w:t>отношении земельного участка, предназначенного для строительства или реконструкции таких объектов недвижимости и предоставленного на срок исполнения указанного договора;</w:t>
      </w:r>
    </w:p>
    <w:p w:rsidR="000B4BAD" w:rsidRDefault="000B4BAD">
      <w:pPr>
        <w:pStyle w:val="ConsPlusNormal"/>
        <w:spacing w:before="220"/>
        <w:ind w:firstLine="540"/>
        <w:jc w:val="both"/>
      </w:pPr>
      <w:r>
        <w:t>- гражданин, которому предоставлено служебное жилое помещение в виде жилого дома, в отношении земельного участка, на котором находится такое помещение, предоставляемого на срок права пользования таким жилым помещением;</w:t>
      </w:r>
    </w:p>
    <w:p w:rsidR="000B4BAD" w:rsidRDefault="000B4BAD">
      <w:pPr>
        <w:pStyle w:val="ConsPlusNormal"/>
        <w:spacing w:before="220"/>
        <w:ind w:firstLine="540"/>
        <w:jc w:val="both"/>
      </w:pPr>
      <w:r>
        <w:t>- некоммерческая организация, созданная гражданами в целях жилищного строительства, в отношении земельного участка, предназначенного для жилищного строительства, в случаях и на срок, которые предусмотрены федеральными законами;</w:t>
      </w:r>
    </w:p>
    <w:p w:rsidR="000B4BAD" w:rsidRDefault="000B4BAD">
      <w:pPr>
        <w:pStyle w:val="ConsPlusNormal"/>
        <w:spacing w:before="220"/>
        <w:ind w:firstLine="540"/>
        <w:jc w:val="both"/>
      </w:pPr>
      <w:r>
        <w:t xml:space="preserve">- лицо, с которым в соответствии с Федеральным </w:t>
      </w:r>
      <w:hyperlink r:id="rId13" w:history="1">
        <w:r>
          <w:rPr>
            <w:color w:val="0000FF"/>
          </w:rPr>
          <w:t>законом</w:t>
        </w:r>
      </w:hyperlink>
      <w:r>
        <w:t xml:space="preserve"> от 29.12.2012 N 275-ФЗ "О государственном оборонном заказе" или Федеральным </w:t>
      </w:r>
      <w:hyperlink r:id="rId14"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в отношении земельного участка, необходимого для выполнения таких работ или оказания услуг и предоставляемого на срок исполнения указанного контракта;</w:t>
      </w:r>
    </w:p>
    <w:p w:rsidR="000B4BAD" w:rsidRDefault="000B4BAD">
      <w:pPr>
        <w:pStyle w:val="ConsPlusNormal"/>
        <w:spacing w:before="220"/>
        <w:ind w:firstLine="540"/>
        <w:jc w:val="both"/>
      </w:pPr>
      <w:r>
        <w:t>- лицо, право безвозмездного пользования которого на земельный участок, находящийся в муниципальной собственности, прекращено в связи с изъятием для государственных нужд, в отношении земельного участка, предоставляемого взамен изъятого земельного участка, на срок в зависимости от основания возникновения права безвозмездного пользования на изъятый земельный участок;</w:t>
      </w:r>
    </w:p>
    <w:p w:rsidR="000B4BAD" w:rsidRDefault="000B4BAD">
      <w:pPr>
        <w:pStyle w:val="ConsPlusNormal"/>
        <w:spacing w:before="220"/>
        <w:ind w:firstLine="540"/>
        <w:jc w:val="both"/>
      </w:pPr>
      <w:r>
        <w:t>- садоводческие или огороднические некоммерческие товарищества на срок не более чем пять лет.</w:t>
      </w:r>
    </w:p>
    <w:p w:rsidR="000B4BAD" w:rsidRDefault="000B4BAD">
      <w:pPr>
        <w:pStyle w:val="ConsPlusNormal"/>
        <w:jc w:val="both"/>
      </w:pPr>
      <w:r>
        <w:t xml:space="preserve">(абзац введен </w:t>
      </w:r>
      <w:hyperlink r:id="rId15" w:history="1">
        <w:r>
          <w:rPr>
            <w:color w:val="0000FF"/>
          </w:rPr>
          <w:t>Постановлением</w:t>
        </w:r>
      </w:hyperlink>
      <w:r>
        <w:t xml:space="preserve"> Администрации городского округа г. Рыбинск от 16.12.2020 N 2919)</w:t>
      </w:r>
    </w:p>
    <w:p w:rsidR="000B4BAD" w:rsidRDefault="000B4BAD">
      <w:pPr>
        <w:pStyle w:val="ConsPlusNormal"/>
        <w:spacing w:before="220"/>
        <w:ind w:firstLine="540"/>
        <w:jc w:val="both"/>
      </w:pPr>
      <w:r>
        <w:t>1.2.3. При предоставлении муниципальной услуги от имени заявителей вправе подавать заявление о предоставлении земельного участка, находящегося в муниципальной собственности (далее - заявление о предоставлении земельного участка), их законные представители, действующие в силу закона, иных правовых актов и учредительных документов без доверенности, или их представители на основании доверенности.</w:t>
      </w:r>
    </w:p>
    <w:p w:rsidR="000B4BAD" w:rsidRDefault="000B4BAD">
      <w:pPr>
        <w:pStyle w:val="ConsPlusNormal"/>
        <w:spacing w:before="220"/>
        <w:ind w:firstLine="540"/>
        <w:jc w:val="both"/>
      </w:pPr>
      <w:bookmarkStart w:id="1" w:name="P67"/>
      <w:bookmarkEnd w:id="1"/>
      <w:r>
        <w:t>1.3. Требования к порядку информирования о предоставлении муниципальной услуги.</w:t>
      </w:r>
    </w:p>
    <w:p w:rsidR="000B4BAD" w:rsidRDefault="000B4BAD">
      <w:pPr>
        <w:pStyle w:val="ConsPlusNormal"/>
        <w:spacing w:before="220"/>
        <w:ind w:firstLine="540"/>
        <w:jc w:val="both"/>
      </w:pPr>
      <w:r>
        <w:t>1.3.1. Муниципальная услуга предоставляется департаментом имущественных и земельных отношений Администрации городского округа город Рыбинск (далее - Департамент).</w:t>
      </w:r>
    </w:p>
    <w:p w:rsidR="000B4BAD" w:rsidRDefault="000B4BAD">
      <w:pPr>
        <w:pStyle w:val="ConsPlusNormal"/>
        <w:spacing w:before="220"/>
        <w:ind w:firstLine="540"/>
        <w:jc w:val="both"/>
      </w:pPr>
      <w:r>
        <w:t>Место нахождения: Ярославская область, город Рыбинск, ул. Крестовая, д. 77.</w:t>
      </w:r>
    </w:p>
    <w:p w:rsidR="000B4BAD" w:rsidRDefault="000B4BAD">
      <w:pPr>
        <w:pStyle w:val="ConsPlusNormal"/>
        <w:spacing w:before="220"/>
        <w:ind w:firstLine="540"/>
        <w:jc w:val="both"/>
      </w:pPr>
      <w:r>
        <w:t>Почтовый адрес: 152934, Ярославская область, город Рыбинск, ул. Крестовая, д. 77.</w:t>
      </w:r>
    </w:p>
    <w:p w:rsidR="000B4BAD" w:rsidRDefault="000B4BAD">
      <w:pPr>
        <w:pStyle w:val="ConsPlusNormal"/>
        <w:spacing w:before="220"/>
        <w:ind w:firstLine="540"/>
        <w:jc w:val="both"/>
      </w:pPr>
      <w:r>
        <w:t>График приема граждан Департаментом по вопросам предоставления муниципальной услуги:</w:t>
      </w:r>
    </w:p>
    <w:p w:rsidR="000B4BAD" w:rsidRDefault="000B4BAD">
      <w:pPr>
        <w:pStyle w:val="ConsPlusNormal"/>
        <w:spacing w:before="220"/>
        <w:ind w:firstLine="540"/>
        <w:jc w:val="both"/>
      </w:pPr>
      <w:r>
        <w:t>понедельник - с 13.00 до 17.00;</w:t>
      </w:r>
    </w:p>
    <w:p w:rsidR="000B4BAD" w:rsidRDefault="000B4BAD">
      <w:pPr>
        <w:pStyle w:val="ConsPlusNormal"/>
        <w:spacing w:before="220"/>
        <w:ind w:firstLine="540"/>
        <w:jc w:val="both"/>
      </w:pPr>
      <w:r>
        <w:t>вторник - с 09.00 до 12.00; с 13.00 до 15.00;</w:t>
      </w:r>
    </w:p>
    <w:p w:rsidR="000B4BAD" w:rsidRDefault="000B4BAD">
      <w:pPr>
        <w:pStyle w:val="ConsPlusNormal"/>
        <w:spacing w:before="220"/>
        <w:ind w:firstLine="540"/>
        <w:jc w:val="both"/>
      </w:pPr>
      <w:r>
        <w:t>четверг - с 09.00 до 12.00;</w:t>
      </w:r>
    </w:p>
    <w:p w:rsidR="000B4BAD" w:rsidRDefault="000B4BAD">
      <w:pPr>
        <w:pStyle w:val="ConsPlusNormal"/>
        <w:spacing w:before="220"/>
        <w:ind w:firstLine="540"/>
        <w:jc w:val="both"/>
      </w:pPr>
      <w:r>
        <w:t>среда, пятница - неприемные дни.</w:t>
      </w:r>
    </w:p>
    <w:p w:rsidR="000B4BAD" w:rsidRDefault="000B4BAD">
      <w:pPr>
        <w:pStyle w:val="ConsPlusNormal"/>
        <w:spacing w:before="220"/>
        <w:ind w:firstLine="540"/>
        <w:jc w:val="both"/>
      </w:pPr>
      <w:r>
        <w:t xml:space="preserve">Выходные и нерабочие праздничные дни устанавливаются в соответствии с Трудовым </w:t>
      </w:r>
      <w:hyperlink r:id="rId16" w:history="1">
        <w:r>
          <w:rPr>
            <w:color w:val="0000FF"/>
          </w:rPr>
          <w:t>кодексом</w:t>
        </w:r>
      </w:hyperlink>
      <w:r>
        <w:t xml:space="preserve"> Российской Федерации.</w:t>
      </w:r>
    </w:p>
    <w:p w:rsidR="000B4BAD" w:rsidRDefault="000B4BAD">
      <w:pPr>
        <w:pStyle w:val="ConsPlusNormal"/>
        <w:spacing w:before="220"/>
        <w:ind w:firstLine="540"/>
        <w:jc w:val="both"/>
      </w:pPr>
      <w:r>
        <w:t>Справочные телефоны: 8(4855) 28-00-46; 28-32-82.</w:t>
      </w:r>
    </w:p>
    <w:p w:rsidR="000B4BAD" w:rsidRDefault="000B4BAD">
      <w:pPr>
        <w:pStyle w:val="ConsPlusNormal"/>
        <w:spacing w:before="220"/>
        <w:ind w:firstLine="540"/>
        <w:jc w:val="both"/>
      </w:pPr>
      <w:r>
        <w:t>Адрес сайта Департамента: torgi-rybinsk.ru.</w:t>
      </w:r>
    </w:p>
    <w:p w:rsidR="000B4BAD" w:rsidRDefault="000B4BAD">
      <w:pPr>
        <w:pStyle w:val="ConsPlusNormal"/>
        <w:spacing w:before="220"/>
        <w:ind w:firstLine="540"/>
        <w:jc w:val="both"/>
      </w:pPr>
      <w:r>
        <w:t>Адрес электронной почты Департамента: imush@rybadm.ru.</w:t>
      </w:r>
    </w:p>
    <w:p w:rsidR="000B4BAD" w:rsidRDefault="000B4BAD">
      <w:pPr>
        <w:pStyle w:val="ConsPlusNormal"/>
        <w:spacing w:before="220"/>
        <w:ind w:firstLine="540"/>
        <w:jc w:val="both"/>
      </w:pPr>
      <w:bookmarkStart w:id="2" w:name="P80"/>
      <w:bookmarkEnd w:id="2"/>
      <w:r>
        <w:t>1.3.2. Информирование заявителей по вопросам предоставления муниципальной услуги, в том числе о ходе предоставления муниципальной услуги, осуществляется в следующих формах:</w:t>
      </w:r>
    </w:p>
    <w:p w:rsidR="000B4BAD" w:rsidRDefault="000B4BAD">
      <w:pPr>
        <w:pStyle w:val="ConsPlusNormal"/>
        <w:spacing w:before="220"/>
        <w:ind w:firstLine="540"/>
        <w:jc w:val="both"/>
      </w:pPr>
      <w:r>
        <w:t>- устной (при личном общении заявителя и/или по телефону);</w:t>
      </w:r>
    </w:p>
    <w:p w:rsidR="000B4BAD" w:rsidRDefault="000B4BAD">
      <w:pPr>
        <w:pStyle w:val="ConsPlusNormal"/>
        <w:spacing w:before="220"/>
        <w:ind w:firstLine="540"/>
        <w:jc w:val="both"/>
      </w:pPr>
      <w:r>
        <w:t>- письменной (при письменном обращении заявителя по почте, электронной почте, факсу);</w:t>
      </w:r>
    </w:p>
    <w:p w:rsidR="000B4BAD" w:rsidRDefault="000B4BAD">
      <w:pPr>
        <w:pStyle w:val="ConsPlusNormal"/>
        <w:spacing w:before="220"/>
        <w:ind w:firstLine="540"/>
        <w:jc w:val="both"/>
      </w:pPr>
      <w:r>
        <w:t>- в форме информационных (мультимедийных) материалов в информационно-телекоммуникационной сети Интернет на официальном сайте Департамента.</w:t>
      </w:r>
    </w:p>
    <w:p w:rsidR="000B4BAD" w:rsidRDefault="000B4BAD">
      <w:pPr>
        <w:pStyle w:val="ConsPlusNormal"/>
        <w:spacing w:before="220"/>
        <w:ind w:firstLine="540"/>
        <w:jc w:val="both"/>
      </w:pPr>
      <w:r>
        <w:t>Информация о муниципальной услуге также размещается в форме информационных (текстовых) материалов на информационных стендах в Департаменте.</w:t>
      </w:r>
    </w:p>
    <w:p w:rsidR="000B4BAD" w:rsidRDefault="000B4BAD">
      <w:pPr>
        <w:pStyle w:val="ConsPlusNormal"/>
        <w:spacing w:before="220"/>
        <w:ind w:firstLine="540"/>
        <w:jc w:val="both"/>
      </w:pPr>
      <w:r>
        <w:t>1.3.3. В случае устного обращения (лично или по телефону) заявителя (его представителя) специалист осуществляет устное информирование (соответственно лично или по телефону) обратившегося за информацией заявителя. Устное информирование осуществляется не более 15 минут.</w:t>
      </w:r>
    </w:p>
    <w:p w:rsidR="000B4BAD" w:rsidRDefault="000B4BAD">
      <w:pPr>
        <w:pStyle w:val="ConsPlusNormal"/>
        <w:spacing w:before="220"/>
        <w:ind w:firstLine="540"/>
        <w:jc w:val="both"/>
      </w:pPr>
      <w:r>
        <w:t>Ответ на телефонный звонок начинается с информации о наименовании органа, в который обратился заявитель, фамилии, имени, отчестве (при наличии) и должности специалиста, принявшего телефонный звонок.</w:t>
      </w:r>
    </w:p>
    <w:p w:rsidR="000B4BAD" w:rsidRDefault="000B4BAD">
      <w:pPr>
        <w:pStyle w:val="ConsPlusNormal"/>
        <w:spacing w:before="220"/>
        <w:ind w:firstLine="540"/>
        <w:jc w:val="both"/>
      </w:pPr>
      <w:r>
        <w:t>При общении с заявителями (по телефону или лично) специалист должен корректно и внимательно относиться к гражданам, не унижая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0B4BAD" w:rsidRDefault="000B4BAD">
      <w:pPr>
        <w:pStyle w:val="ConsPlusNormal"/>
        <w:spacing w:before="220"/>
        <w:ind w:firstLine="540"/>
        <w:jc w:val="both"/>
      </w:pPr>
      <w:r>
        <w:t>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для подготовки ответа требуется продолжительное время, специалист, осуществляющий устное информирование, может предложить заявителю направить в Департамент письменное обращение о предоставлении ему письменного ответа либо назначить другое удобное для заявителя время для устного информирования.</w:t>
      </w:r>
    </w:p>
    <w:p w:rsidR="000B4BAD" w:rsidRDefault="000B4BAD">
      <w:pPr>
        <w:pStyle w:val="ConsPlusNormal"/>
        <w:spacing w:before="220"/>
        <w:ind w:firstLine="540"/>
        <w:jc w:val="both"/>
      </w:pPr>
      <w:r>
        <w:t>1.3.4. При консультировании в письменной форме, в том числе электронной, ответ на обращение заявителя направляется на указанный им адрес (по письменному запросу заявителей на почтовый адрес или адрес электронной почты, указанный в запросе) в срок, не превышающий 30 (тридцать) календарных дней с даты поступления (регистрации) обращения.</w:t>
      </w:r>
    </w:p>
    <w:p w:rsidR="000B4BAD" w:rsidRDefault="000B4BAD">
      <w:pPr>
        <w:pStyle w:val="ConsPlusNormal"/>
        <w:spacing w:before="220"/>
        <w:ind w:firstLine="540"/>
        <w:jc w:val="both"/>
      </w:pPr>
      <w:r>
        <w:t>1.3.5. На стенде в Департаменте размещается следующая информация:</w:t>
      </w:r>
    </w:p>
    <w:p w:rsidR="000B4BAD" w:rsidRDefault="000B4BAD">
      <w:pPr>
        <w:pStyle w:val="ConsPlusNormal"/>
        <w:spacing w:before="220"/>
        <w:ind w:firstLine="540"/>
        <w:jc w:val="both"/>
      </w:pPr>
      <w:r>
        <w:t>- извлечения из законодательных и иных нормативных правовых актов Российской Федерации, в том числе муниципальных правовых актов, содержащих нормы, регулирующие деятельность по предоставлению муниципальной услуги;</w:t>
      </w:r>
    </w:p>
    <w:p w:rsidR="000B4BAD" w:rsidRDefault="000B4BAD">
      <w:pPr>
        <w:pStyle w:val="ConsPlusNormal"/>
        <w:spacing w:before="220"/>
        <w:ind w:firstLine="540"/>
        <w:jc w:val="both"/>
      </w:pPr>
      <w:r>
        <w:t>- место нахождения, график работы, справочные телефоны, адрес электронной почты Департамента;</w:t>
      </w:r>
    </w:p>
    <w:p w:rsidR="000B4BAD" w:rsidRDefault="000B4BAD">
      <w:pPr>
        <w:pStyle w:val="ConsPlusNormal"/>
        <w:spacing w:before="220"/>
        <w:ind w:firstLine="540"/>
        <w:jc w:val="both"/>
      </w:pPr>
      <w:r>
        <w:lastRenderedPageBreak/>
        <w:t>- сведения о способах получения информации о местах нахождения и графиках работы органов власти, обращение в которые необходимо для предоставления муниципальной услуги;</w:t>
      </w:r>
    </w:p>
    <w:p w:rsidR="000B4BAD" w:rsidRDefault="000B4BAD">
      <w:pPr>
        <w:pStyle w:val="ConsPlusNormal"/>
        <w:spacing w:before="220"/>
        <w:ind w:firstLine="540"/>
        <w:jc w:val="both"/>
      </w:pPr>
      <w:r>
        <w:t>- процедура получения информации заявителями по вопросам предоставления муниципальной услуги, сведений о ходе предоставления муниципальной услуги;</w:t>
      </w:r>
    </w:p>
    <w:p w:rsidR="000B4BAD" w:rsidRDefault="000B4BAD">
      <w:pPr>
        <w:pStyle w:val="ConsPlusNormal"/>
        <w:spacing w:before="220"/>
        <w:ind w:firstLine="540"/>
        <w:jc w:val="both"/>
      </w:pPr>
      <w:r>
        <w:t>- бланки заявлений о предоставлении муниципальной услуги и образцы их заполнения;</w:t>
      </w:r>
    </w:p>
    <w:p w:rsidR="000B4BAD" w:rsidRDefault="000B4BAD">
      <w:pPr>
        <w:pStyle w:val="ConsPlusNormal"/>
        <w:spacing w:before="220"/>
        <w:ind w:firstLine="540"/>
        <w:jc w:val="both"/>
      </w:pPr>
      <w:r>
        <w:t>- исчерпывающий перечень документов, необходимых для предоставления муниципальной услуги;</w:t>
      </w:r>
    </w:p>
    <w:p w:rsidR="000B4BAD" w:rsidRDefault="000B4BAD">
      <w:pPr>
        <w:pStyle w:val="ConsPlusNormal"/>
        <w:spacing w:before="220"/>
        <w:ind w:firstLine="540"/>
        <w:jc w:val="both"/>
      </w:pPr>
      <w:r>
        <w:t>- основания для отказа в предоставлении муниципальной услуги;</w:t>
      </w:r>
    </w:p>
    <w:p w:rsidR="000B4BAD" w:rsidRDefault="000B4BAD">
      <w:pPr>
        <w:pStyle w:val="ConsPlusNormal"/>
        <w:spacing w:before="220"/>
        <w:ind w:firstLine="540"/>
        <w:jc w:val="both"/>
      </w:pPr>
      <w:r>
        <w:t>- текст настоящего Административного регламента с приложениями (извлечения - на информационном стенде; полная версия размещается в информационно-телекоммуникационной сети Интернет, либо полный текст Административного регламента можно получить, обратившись к специалисту Департамента).</w:t>
      </w:r>
    </w:p>
    <w:p w:rsidR="000B4BAD" w:rsidRDefault="000B4BAD">
      <w:pPr>
        <w:pStyle w:val="ConsPlusNormal"/>
        <w:jc w:val="both"/>
      </w:pPr>
    </w:p>
    <w:p w:rsidR="000B4BAD" w:rsidRDefault="000B4BAD">
      <w:pPr>
        <w:pStyle w:val="ConsPlusTitle"/>
        <w:ind w:firstLine="540"/>
        <w:jc w:val="both"/>
        <w:outlineLvl w:val="1"/>
      </w:pPr>
      <w:r>
        <w:t>2. Стандарт предоставления муниципальной услуги</w:t>
      </w:r>
    </w:p>
    <w:p w:rsidR="000B4BAD" w:rsidRDefault="000B4BAD">
      <w:pPr>
        <w:pStyle w:val="ConsPlusNormal"/>
        <w:jc w:val="both"/>
      </w:pPr>
    </w:p>
    <w:p w:rsidR="000B4BAD" w:rsidRDefault="000B4BAD">
      <w:pPr>
        <w:pStyle w:val="ConsPlusNormal"/>
        <w:ind w:firstLine="540"/>
        <w:jc w:val="both"/>
      </w:pPr>
      <w:r>
        <w:t>2.1. Наименование муниципальной услуги: "Предоставление земельных участков, находящихся в муниципальной собственности, в постоянное (бессрочное) пользование, безвозмездное пользование".</w:t>
      </w:r>
    </w:p>
    <w:p w:rsidR="000B4BAD" w:rsidRDefault="000B4BAD">
      <w:pPr>
        <w:pStyle w:val="ConsPlusNormal"/>
        <w:spacing w:before="220"/>
        <w:ind w:firstLine="540"/>
        <w:jc w:val="both"/>
      </w:pPr>
      <w:r>
        <w:t>2.2. Наименование органа, предоставляющего муниципальную услугу:</w:t>
      </w:r>
    </w:p>
    <w:p w:rsidR="000B4BAD" w:rsidRDefault="000B4BAD">
      <w:pPr>
        <w:pStyle w:val="ConsPlusNormal"/>
        <w:spacing w:before="220"/>
        <w:ind w:firstLine="540"/>
        <w:jc w:val="both"/>
      </w:pPr>
      <w:r>
        <w:t>- департамент имущественных и земельных отношений Администрации городского округа город Рыбинск.</w:t>
      </w:r>
    </w:p>
    <w:p w:rsidR="000B4BAD" w:rsidRDefault="000B4BAD">
      <w:pPr>
        <w:pStyle w:val="ConsPlusNormal"/>
        <w:spacing w:before="220"/>
        <w:ind w:firstLine="540"/>
        <w:jc w:val="both"/>
      </w:pPr>
      <w:r>
        <w:t>В целях, связанных с предоставлением муниципальной услуги, используются документы и информация, обрабатываемые в том числе посредством межведомственного запроса, с использованием межведомственного информационного взаимодействия с:</w:t>
      </w:r>
    </w:p>
    <w:p w:rsidR="000B4BAD" w:rsidRDefault="000B4BAD">
      <w:pPr>
        <w:pStyle w:val="ConsPlusNormal"/>
        <w:spacing w:before="220"/>
        <w:ind w:firstLine="540"/>
        <w:jc w:val="both"/>
      </w:pPr>
      <w:r>
        <w:t>- 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территориальными органами (далее - орган регистрации прав) (телефон для справок: 8-800-100-34-34; официальный сайт: www.rosreestr.ru);</w:t>
      </w:r>
    </w:p>
    <w:p w:rsidR="000B4BAD" w:rsidRDefault="000B4BAD">
      <w:pPr>
        <w:pStyle w:val="ConsPlusNormal"/>
        <w:spacing w:before="220"/>
        <w:ind w:firstLine="540"/>
        <w:jc w:val="both"/>
      </w:pPr>
      <w:r>
        <w:t>- налоговыми органами (телефон для справок: 8(4852) 48-81-35; официальный сайт: www.r76nalog.ru).</w:t>
      </w:r>
    </w:p>
    <w:p w:rsidR="000B4BAD" w:rsidRDefault="000B4BAD">
      <w:pPr>
        <w:pStyle w:val="ConsPlusNormal"/>
        <w:spacing w:before="220"/>
        <w:ind w:firstLine="540"/>
        <w:jc w:val="both"/>
      </w:pPr>
      <w:r>
        <w:t xml:space="preserve">При предоставлении муниципальной услуги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получения документов и информации, предоставляемых в результате предоставления таких услуг, включенных в </w:t>
      </w:r>
      <w:hyperlink r:id="rId17" w:history="1">
        <w:r>
          <w:rPr>
            <w:color w:val="0000FF"/>
          </w:rPr>
          <w:t>перечень</w:t>
        </w:r>
      </w:hyperlink>
      <w:r>
        <w:t xml:space="preserve"> услуг, которые являются необходимыми и обязательными для предоставления муниципальной услуги, утвержденный решением Муниципального Совета городского округа город Рыбинск от 07.06.2012 N 177 "О перечне услуг, которые являются необходимыми и обязательными для предоставления муниципальных услуг органами местного самоуправления".</w:t>
      </w:r>
    </w:p>
    <w:p w:rsidR="000B4BAD" w:rsidRDefault="000B4BAD">
      <w:pPr>
        <w:pStyle w:val="ConsPlusNormal"/>
        <w:spacing w:before="220"/>
        <w:ind w:firstLine="540"/>
        <w:jc w:val="both"/>
      </w:pPr>
      <w:r>
        <w:t>2.3. Формы подачи заявления и получения результата предоставления услуги:</w:t>
      </w:r>
    </w:p>
    <w:p w:rsidR="000B4BAD" w:rsidRDefault="000B4BAD">
      <w:pPr>
        <w:pStyle w:val="ConsPlusNormal"/>
        <w:spacing w:before="220"/>
        <w:ind w:firstLine="540"/>
        <w:jc w:val="both"/>
      </w:pPr>
      <w:r>
        <w:t>- очная форма - при личном присутствии в Департаменте;</w:t>
      </w:r>
    </w:p>
    <w:p w:rsidR="000B4BAD" w:rsidRDefault="000B4BAD">
      <w:pPr>
        <w:pStyle w:val="ConsPlusNormal"/>
        <w:spacing w:before="220"/>
        <w:ind w:firstLine="540"/>
        <w:jc w:val="both"/>
      </w:pPr>
      <w:r>
        <w:lastRenderedPageBreak/>
        <w:t>- заочная форма - без личного присутствия заявителя (по почте).</w:t>
      </w:r>
    </w:p>
    <w:p w:rsidR="000B4BAD" w:rsidRDefault="000B4BAD">
      <w:pPr>
        <w:pStyle w:val="ConsPlusNormal"/>
        <w:spacing w:before="220"/>
        <w:ind w:firstLine="540"/>
        <w:jc w:val="both"/>
      </w:pPr>
      <w:r>
        <w:t>Форма и способ получения результата, подтверждающего предоставление муниципальной услуги (отказа в предоставлении муниципальной услуги), указываются заявителем в заявлении, если иное не установлено законодательством Российской Федерации.</w:t>
      </w:r>
    </w:p>
    <w:p w:rsidR="000B4BAD" w:rsidRDefault="000B4BAD">
      <w:pPr>
        <w:pStyle w:val="ConsPlusNormal"/>
        <w:spacing w:before="220"/>
        <w:ind w:firstLine="540"/>
        <w:jc w:val="both"/>
      </w:pPr>
      <w:bookmarkStart w:id="3" w:name="P113"/>
      <w:bookmarkEnd w:id="3"/>
      <w:r>
        <w:t>2.4. Результатом предоставления муниципальной услуги является:</w:t>
      </w:r>
    </w:p>
    <w:p w:rsidR="000B4BAD" w:rsidRDefault="000B4BAD">
      <w:pPr>
        <w:pStyle w:val="ConsPlusNormal"/>
        <w:spacing w:before="220"/>
        <w:ind w:firstLine="540"/>
        <w:jc w:val="both"/>
      </w:pPr>
      <w:r>
        <w:t>- проект договора безвозмездного пользования земельным участком, находящимся в муниципальной собственности (далее - договор безвозмездного пользования земельным участком);</w:t>
      </w:r>
    </w:p>
    <w:p w:rsidR="000B4BAD" w:rsidRDefault="000B4BAD">
      <w:pPr>
        <w:pStyle w:val="ConsPlusNormal"/>
        <w:spacing w:before="220"/>
        <w:ind w:firstLine="540"/>
        <w:jc w:val="both"/>
      </w:pPr>
      <w:r>
        <w:t>- постановление Администрации городского округа город Рыбинск о предоставлении земельного участка, находящегося в муниципальной собственности, в постоянное (бессрочное) пользование (далее - постановление о предоставлении земельного участка в постоянное (бессрочное) пользование);</w:t>
      </w:r>
    </w:p>
    <w:p w:rsidR="000B4BAD" w:rsidRDefault="000B4BAD">
      <w:pPr>
        <w:pStyle w:val="ConsPlusNormal"/>
        <w:spacing w:before="220"/>
        <w:ind w:firstLine="540"/>
        <w:jc w:val="both"/>
      </w:pPr>
      <w:r>
        <w:t>- письменный мотивированный отказ Департамента в предоставлении земельного участка, находящегося в муниципальной собственности (далее - отказ в предоставлении земельного участка);</w:t>
      </w:r>
    </w:p>
    <w:p w:rsidR="000B4BAD" w:rsidRDefault="000B4BAD">
      <w:pPr>
        <w:pStyle w:val="ConsPlusNormal"/>
        <w:spacing w:before="220"/>
        <w:ind w:firstLine="540"/>
        <w:jc w:val="both"/>
      </w:pPr>
      <w:r>
        <w:t>- уведомление о возврате заявления о предоставлении земельного участка заявителю (далее - уведомление о возврате заявления заявителю).</w:t>
      </w:r>
    </w:p>
    <w:p w:rsidR="000B4BAD" w:rsidRDefault="000B4BAD">
      <w:pPr>
        <w:pStyle w:val="ConsPlusNormal"/>
        <w:spacing w:before="220"/>
        <w:ind w:firstLine="540"/>
        <w:jc w:val="both"/>
      </w:pPr>
      <w:r>
        <w:t>2.5. Срок предоставления муниципальной услуги.</w:t>
      </w:r>
    </w:p>
    <w:p w:rsidR="000B4BAD" w:rsidRDefault="000B4BAD">
      <w:pPr>
        <w:pStyle w:val="ConsPlusNormal"/>
        <w:spacing w:before="220"/>
        <w:ind w:firstLine="540"/>
        <w:jc w:val="both"/>
      </w:pPr>
      <w:r>
        <w:t>2.5.1. Общий (максимальный) срок предоставления муниципальной услуги составляет 30 (тридцать) календарных дней со дня получения заявления о предоставлении муниципальной услуги. 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0B4BAD" w:rsidRDefault="000B4BAD">
      <w:pPr>
        <w:pStyle w:val="ConsPlusNormal"/>
        <w:spacing w:before="220"/>
        <w:ind w:firstLine="540"/>
        <w:jc w:val="both"/>
      </w:pPr>
      <w:r>
        <w:t>2.5.2. Срок приостановления предоставления муниципальной услуги законодательством не предусмотрен.</w:t>
      </w:r>
    </w:p>
    <w:p w:rsidR="000B4BAD" w:rsidRDefault="000B4BAD">
      <w:pPr>
        <w:pStyle w:val="ConsPlusNormal"/>
        <w:spacing w:before="220"/>
        <w:ind w:firstLine="540"/>
        <w:jc w:val="both"/>
      </w:pPr>
      <w:r>
        <w:t xml:space="preserve">2.5.3. Срок выдачи (направления) документов, являющихся результатом предоставления муниципальной услуги, составляет 1 рабочий день со дня принятия одного из указанных в </w:t>
      </w:r>
      <w:hyperlink w:anchor="P113" w:history="1">
        <w:r>
          <w:rPr>
            <w:color w:val="0000FF"/>
          </w:rPr>
          <w:t>пункте 2.4</w:t>
        </w:r>
      </w:hyperlink>
      <w:r>
        <w:t xml:space="preserve"> настоящего Административного регламента решений.</w:t>
      </w:r>
    </w:p>
    <w:p w:rsidR="000B4BAD" w:rsidRDefault="000B4BAD">
      <w:pPr>
        <w:pStyle w:val="ConsPlusNormal"/>
        <w:spacing w:before="220"/>
        <w:ind w:firstLine="540"/>
        <w:jc w:val="both"/>
      </w:pPr>
      <w:r>
        <w:t>2.6. Правовые основы предоставления муниципальной услуги.</w:t>
      </w:r>
    </w:p>
    <w:p w:rsidR="000B4BAD" w:rsidRDefault="000B4BAD">
      <w:pPr>
        <w:pStyle w:val="ConsPlusNormal"/>
        <w:spacing w:before="220"/>
        <w:ind w:firstLine="540"/>
        <w:jc w:val="both"/>
      </w:pPr>
      <w:r>
        <w:t>Предоставление муниципальной услуги осуществляется в соответствии со следующими нормативными правовыми актами:</w:t>
      </w:r>
    </w:p>
    <w:p w:rsidR="000B4BAD" w:rsidRDefault="000B4BAD">
      <w:pPr>
        <w:pStyle w:val="ConsPlusNormal"/>
        <w:spacing w:before="220"/>
        <w:ind w:firstLine="540"/>
        <w:jc w:val="both"/>
      </w:pPr>
      <w:r>
        <w:t xml:space="preserve">- Гражданский </w:t>
      </w:r>
      <w:hyperlink r:id="rId18" w:history="1">
        <w:r>
          <w:rPr>
            <w:color w:val="0000FF"/>
          </w:rPr>
          <w:t>кодекс</w:t>
        </w:r>
      </w:hyperlink>
      <w:r>
        <w:t xml:space="preserve"> Российской Федерации (часть первая) от 30.11.1994 N 51-ФЗ ("Собрание законодательства РФ", 05.12.1994, N 32, ст. 3301);</w:t>
      </w:r>
    </w:p>
    <w:p w:rsidR="000B4BAD" w:rsidRDefault="000B4BAD">
      <w:pPr>
        <w:pStyle w:val="ConsPlusNormal"/>
        <w:spacing w:before="220"/>
        <w:ind w:firstLine="540"/>
        <w:jc w:val="both"/>
      </w:pPr>
      <w:r>
        <w:t xml:space="preserve">- Градостроительный </w:t>
      </w:r>
      <w:hyperlink r:id="rId19" w:history="1">
        <w:r>
          <w:rPr>
            <w:color w:val="0000FF"/>
          </w:rPr>
          <w:t>кодекс</w:t>
        </w:r>
      </w:hyperlink>
      <w:r>
        <w:t xml:space="preserve"> Российской Федерации от 29.12.2004 N 190-ФЗ ("Российская газета", N 290, 30.12.2004);</w:t>
      </w:r>
    </w:p>
    <w:p w:rsidR="000B4BAD" w:rsidRDefault="000B4BAD">
      <w:pPr>
        <w:pStyle w:val="ConsPlusNormal"/>
        <w:spacing w:before="220"/>
        <w:ind w:firstLine="540"/>
        <w:jc w:val="both"/>
      </w:pPr>
      <w:r>
        <w:t xml:space="preserve">- Земельный </w:t>
      </w:r>
      <w:hyperlink r:id="rId20" w:history="1">
        <w:r>
          <w:rPr>
            <w:color w:val="0000FF"/>
          </w:rPr>
          <w:t>кодекс</w:t>
        </w:r>
      </w:hyperlink>
      <w:r>
        <w:t xml:space="preserve"> Российской Федерации от 25.10.2001 N 136-ФЗ ("Собрание законодательства РФ", 29.10.2001, N 44, ст. 4147);</w:t>
      </w:r>
    </w:p>
    <w:p w:rsidR="000B4BAD" w:rsidRDefault="000B4BAD">
      <w:pPr>
        <w:pStyle w:val="ConsPlusNormal"/>
        <w:spacing w:before="220"/>
        <w:ind w:firstLine="540"/>
        <w:jc w:val="both"/>
      </w:pPr>
      <w:r>
        <w:t xml:space="preserve">- Федеральный </w:t>
      </w:r>
      <w:hyperlink r:id="rId21" w:history="1">
        <w:r>
          <w:rPr>
            <w:color w:val="0000FF"/>
          </w:rPr>
          <w:t>закон</w:t>
        </w:r>
      </w:hyperlink>
      <w:r>
        <w:t xml:space="preserve"> от 27.07.2010 N 210-ФЗ "Об организации предоставления государственных и муниципальных услуг" ("Российская газета", N 168, 30.07.2010);</w:t>
      </w:r>
    </w:p>
    <w:p w:rsidR="000B4BAD" w:rsidRDefault="000B4BAD">
      <w:pPr>
        <w:pStyle w:val="ConsPlusNormal"/>
        <w:spacing w:before="220"/>
        <w:ind w:firstLine="540"/>
        <w:jc w:val="both"/>
      </w:pPr>
      <w:r>
        <w:t xml:space="preserve">- Федеральный </w:t>
      </w:r>
      <w:hyperlink r:id="rId22" w:history="1">
        <w:r>
          <w:rPr>
            <w:color w:val="0000FF"/>
          </w:rPr>
          <w:t>закон</w:t>
        </w:r>
      </w:hyperlink>
      <w:r>
        <w:t xml:space="preserve"> от 25.10.2001 N 137-ФЗ "О введении в действие Земельного кодекса </w:t>
      </w:r>
      <w:r>
        <w:lastRenderedPageBreak/>
        <w:t>Российской Федерации" ("Собрание законодательства РФ", 29.10.2001, N 44, ст. 4148);</w:t>
      </w:r>
    </w:p>
    <w:p w:rsidR="000B4BAD" w:rsidRDefault="000B4BAD">
      <w:pPr>
        <w:pStyle w:val="ConsPlusNormal"/>
        <w:spacing w:before="220"/>
        <w:ind w:firstLine="540"/>
        <w:jc w:val="both"/>
      </w:pPr>
      <w:r>
        <w:t xml:space="preserve">- Федеральный </w:t>
      </w:r>
      <w:hyperlink r:id="rId23" w:history="1">
        <w:r>
          <w:rPr>
            <w:color w:val="0000FF"/>
          </w:rPr>
          <w:t>закон</w:t>
        </w:r>
      </w:hyperlink>
      <w:r>
        <w:t xml:space="preserve"> от 18.06.2001 N 78-ФЗ "О землеустройстве" ("Российская газета", N 118 - 119, 23.06.2001);</w:t>
      </w:r>
    </w:p>
    <w:p w:rsidR="000B4BAD" w:rsidRDefault="000B4BAD">
      <w:pPr>
        <w:pStyle w:val="ConsPlusNormal"/>
        <w:spacing w:before="220"/>
        <w:ind w:firstLine="540"/>
        <w:jc w:val="both"/>
      </w:pPr>
      <w:r>
        <w:t xml:space="preserve">- Федеральный </w:t>
      </w:r>
      <w:hyperlink r:id="rId24" w:history="1">
        <w:r>
          <w:rPr>
            <w:color w:val="0000FF"/>
          </w:rPr>
          <w:t>закон</w:t>
        </w:r>
      </w:hyperlink>
      <w:r>
        <w:t xml:space="preserve"> от 24.07.2007 N 221-ФЗ "О кадастровой деятельности" ("Собрание законодательства РФ", 30.07.2007, N 31, ст. 4017);</w:t>
      </w:r>
    </w:p>
    <w:p w:rsidR="000B4BAD" w:rsidRDefault="000B4BAD">
      <w:pPr>
        <w:pStyle w:val="ConsPlusNormal"/>
        <w:spacing w:before="220"/>
        <w:ind w:firstLine="540"/>
        <w:jc w:val="both"/>
      </w:pPr>
      <w:r>
        <w:t xml:space="preserve">- Федеральный </w:t>
      </w:r>
      <w:hyperlink r:id="rId25" w:history="1">
        <w:r>
          <w:rPr>
            <w:color w:val="0000FF"/>
          </w:rPr>
          <w:t>закон</w:t>
        </w:r>
      </w:hyperlink>
      <w:r>
        <w:t xml:space="preserve"> от 13.07.2015 N 218-ФЗ "О государственной регистрации недвижимости" ("Российская газета", N 156, 17.07.2015);</w:t>
      </w:r>
    </w:p>
    <w:p w:rsidR="000B4BAD" w:rsidRDefault="000B4BAD">
      <w:pPr>
        <w:pStyle w:val="ConsPlusNormal"/>
        <w:spacing w:before="220"/>
        <w:ind w:firstLine="540"/>
        <w:jc w:val="both"/>
      </w:pPr>
      <w:r>
        <w:t xml:space="preserve">- Федеральный </w:t>
      </w:r>
      <w:hyperlink r:id="rId26" w:history="1">
        <w:r>
          <w:rPr>
            <w:color w:val="0000FF"/>
          </w:rPr>
          <w:t>закон</w:t>
        </w:r>
      </w:hyperlink>
      <w:r>
        <w:t xml:space="preserve"> от 06.10.2003 N 131-ФЗ "Об общих принципах организации местного самоуправления в Российской Федерации" ("Собрание законодательства РФ", 06.10.2003, N 40, ст. 3822);</w:t>
      </w:r>
    </w:p>
    <w:p w:rsidR="000B4BAD" w:rsidRDefault="000B4BAD">
      <w:pPr>
        <w:pStyle w:val="ConsPlusNormal"/>
        <w:spacing w:before="220"/>
        <w:ind w:firstLine="540"/>
        <w:jc w:val="both"/>
      </w:pPr>
      <w:r>
        <w:t>- настоящий Административный регламент.</w:t>
      </w:r>
    </w:p>
    <w:p w:rsidR="000B4BAD" w:rsidRDefault="000B4BAD">
      <w:pPr>
        <w:pStyle w:val="ConsPlusNormal"/>
        <w:spacing w:before="220"/>
        <w:ind w:firstLine="540"/>
        <w:jc w:val="both"/>
      </w:pPr>
      <w:bookmarkStart w:id="4" w:name="P134"/>
      <w:bookmarkEnd w:id="4"/>
      <w:r>
        <w:t>2.7. Исчерпывающий перечень документов, необходимых в соответствии с законодательством для предоставления муниципальной услуги.</w:t>
      </w:r>
    </w:p>
    <w:p w:rsidR="000B4BAD" w:rsidRDefault="000B4BAD">
      <w:pPr>
        <w:pStyle w:val="ConsPlusNormal"/>
        <w:spacing w:before="220"/>
        <w:ind w:firstLine="540"/>
        <w:jc w:val="both"/>
      </w:pPr>
      <w:r>
        <w:t>2.7.1. Перечень документов, предоставляемых заявителем самостоятельно:</w:t>
      </w:r>
    </w:p>
    <w:p w:rsidR="000B4BAD" w:rsidRDefault="000B4BAD">
      <w:pPr>
        <w:pStyle w:val="ConsPlusNormal"/>
        <w:spacing w:before="220"/>
        <w:ind w:firstLine="540"/>
        <w:jc w:val="both"/>
      </w:pPr>
      <w:r>
        <w:t xml:space="preserve">1) </w:t>
      </w:r>
      <w:hyperlink w:anchor="P419" w:history="1">
        <w:r>
          <w:rPr>
            <w:color w:val="0000FF"/>
          </w:rPr>
          <w:t>заявление</w:t>
        </w:r>
      </w:hyperlink>
      <w:r>
        <w:t xml:space="preserve"> о предоставлении земельного участка по форме, установленной приложением 1 к Административному регламенту;</w:t>
      </w:r>
    </w:p>
    <w:p w:rsidR="000B4BAD" w:rsidRDefault="000B4BAD">
      <w:pPr>
        <w:pStyle w:val="ConsPlusNormal"/>
        <w:spacing w:before="220"/>
        <w:ind w:firstLine="540"/>
        <w:jc w:val="both"/>
      </w:pPr>
      <w:r>
        <w:t>2) документ, удостоверяющий личность заявителя, являющегося физическим лицом, либо личность представителя физического или юридического лица;</w:t>
      </w:r>
    </w:p>
    <w:p w:rsidR="000B4BAD" w:rsidRDefault="000B4BAD">
      <w:pPr>
        <w:pStyle w:val="ConsPlusNormal"/>
        <w:spacing w:before="220"/>
        <w:ind w:firstLine="540"/>
        <w:jc w:val="both"/>
      </w:pPr>
      <w:r>
        <w:t>3)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 (заявителей);</w:t>
      </w:r>
    </w:p>
    <w:p w:rsidR="000B4BAD" w:rsidRDefault="000B4BAD">
      <w:pPr>
        <w:pStyle w:val="ConsPlusNormal"/>
        <w:spacing w:before="220"/>
        <w:ind w:firstLine="540"/>
        <w:jc w:val="both"/>
      </w:pPr>
      <w:r>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0B4BAD" w:rsidRDefault="000B4BAD">
      <w:pPr>
        <w:pStyle w:val="ConsPlusNormal"/>
        <w:spacing w:before="220"/>
        <w:ind w:firstLine="540"/>
        <w:jc w:val="both"/>
      </w:pPr>
      <w:r>
        <w:t>5) документы, подтверждающие право заявителя на приобретение земельного участка без проведения торгов:</w:t>
      </w:r>
    </w:p>
    <w:p w:rsidR="000B4BAD" w:rsidRDefault="000B4BAD">
      <w:pPr>
        <w:pStyle w:val="ConsPlusNormal"/>
        <w:spacing w:before="220"/>
        <w:ind w:firstLine="540"/>
        <w:jc w:val="both"/>
      </w:pPr>
      <w:r>
        <w:t>- документы, удостоверяющие (устанавливающие) права на объекты недвижимого имущества, расположенные на испрашиваемом земельном участке, если право на такие объекты недвижимости в соответствии с законодательством Российской Федерации признается возникшим независимо от его регистрации в Едином государственном реестре недвижимости (далее - ЕГРН);</w:t>
      </w:r>
    </w:p>
    <w:p w:rsidR="000B4BAD" w:rsidRDefault="000B4BAD">
      <w:pPr>
        <w:pStyle w:val="ConsPlusNormal"/>
        <w:spacing w:before="220"/>
        <w:ind w:firstLine="540"/>
        <w:jc w:val="both"/>
      </w:pPr>
      <w:r>
        <w:t>- договор безвозмездного пользования зданием, сооружением, если право на такое здание, сооружение не зарегистрировано в ЕГРН;</w:t>
      </w:r>
    </w:p>
    <w:p w:rsidR="000B4BAD" w:rsidRDefault="000B4BAD">
      <w:pPr>
        <w:pStyle w:val="ConsPlusNormal"/>
        <w:spacing w:before="220"/>
        <w:ind w:firstLine="540"/>
        <w:jc w:val="both"/>
      </w:pPr>
      <w:r>
        <w:t>- документы, удостоверяющие (устанавливающие) права на испрашиваемый земельный участок, если право на такой земельный участок не зарегистрировано в ЕГРН;</w:t>
      </w:r>
    </w:p>
    <w:p w:rsidR="000B4BAD" w:rsidRDefault="000B4BAD">
      <w:pPr>
        <w:pStyle w:val="ConsPlusNormal"/>
        <w:spacing w:before="220"/>
        <w:ind w:firstLine="540"/>
        <w:jc w:val="both"/>
      </w:pPr>
      <w:r>
        <w:t>- сообщение заявителя (заявителей), содержащее перечень всех зданий, сооружений, расположенных на испрашиваемом земельном участке, с указанием их кадастровых (условных, инвентарных) номеров и адресных ориентиров;</w:t>
      </w:r>
    </w:p>
    <w:p w:rsidR="000B4BAD" w:rsidRDefault="000B4BAD">
      <w:pPr>
        <w:pStyle w:val="ConsPlusNormal"/>
        <w:spacing w:before="220"/>
        <w:ind w:firstLine="540"/>
        <w:jc w:val="both"/>
      </w:pPr>
      <w:r>
        <w:t xml:space="preserve">- 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w:t>
      </w:r>
      <w:r>
        <w:lastRenderedPageBreak/>
        <w:t xml:space="preserve">бюджета Ярославской области или средств местного бюджета и заключенные в соответствии с Федеральным </w:t>
      </w:r>
      <w:hyperlink r:id="rId27"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0B4BAD" w:rsidRDefault="000B4BAD">
      <w:pPr>
        <w:pStyle w:val="ConsPlusNormal"/>
        <w:spacing w:before="220"/>
        <w:ind w:firstLine="540"/>
        <w:jc w:val="both"/>
      </w:pPr>
      <w:r>
        <w:t>- договор найма служебного жилого помещения;</w:t>
      </w:r>
    </w:p>
    <w:p w:rsidR="000B4BAD" w:rsidRDefault="000B4BAD">
      <w:pPr>
        <w:pStyle w:val="ConsPlusNormal"/>
        <w:spacing w:before="220"/>
        <w:ind w:firstLine="540"/>
        <w:jc w:val="both"/>
      </w:pPr>
      <w:r>
        <w:t>- документ, предусмотренный законодательством Российской Федерации, на основании которого установлены случаи и срок предоставления земельных участков некоммерческим организациям, созданным гражданами в целях жилищного строительства;</w:t>
      </w:r>
    </w:p>
    <w:p w:rsidR="000B4BAD" w:rsidRDefault="000B4BAD">
      <w:pPr>
        <w:pStyle w:val="ConsPlusNormal"/>
        <w:spacing w:before="220"/>
        <w:ind w:firstLine="540"/>
        <w:jc w:val="both"/>
      </w:pPr>
      <w:r>
        <w:t xml:space="preserve">-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заключенный в соответствии с Федеральным </w:t>
      </w:r>
      <w:hyperlink r:id="rId28" w:history="1">
        <w:r>
          <w:rPr>
            <w:color w:val="0000FF"/>
          </w:rPr>
          <w:t>законом</w:t>
        </w:r>
      </w:hyperlink>
      <w:r>
        <w:t xml:space="preserve"> от 29.12.2012 N 275-ФЗ "О государственном оборонном заказе" или Федеральным </w:t>
      </w:r>
      <w:hyperlink r:id="rId29" w:history="1">
        <w:r>
          <w:rPr>
            <w:color w:val="0000FF"/>
          </w:rPr>
          <w:t>законом</w:t>
        </w:r>
      </w:hyperlink>
      <w:r>
        <w:t xml:space="preserve"> от 05.04.2013 N 44-ФЗ "О контрактной системе в сфере закупок товаров, работ, услуг для обеспечения государственных и муниципальных нужд";</w:t>
      </w:r>
    </w:p>
    <w:p w:rsidR="000B4BAD" w:rsidRDefault="000B4BAD">
      <w:pPr>
        <w:pStyle w:val="ConsPlusNormal"/>
        <w:spacing w:before="220"/>
        <w:ind w:firstLine="540"/>
        <w:jc w:val="both"/>
      </w:pPr>
      <w:r>
        <w:t>- соглашение об изъятии земельного участка для муниципальных нужд или решение суда, на основании которого земельный участок изъят для муниципальных нужд;</w:t>
      </w:r>
    </w:p>
    <w:p w:rsidR="000B4BAD" w:rsidRDefault="000B4BAD">
      <w:pPr>
        <w:pStyle w:val="ConsPlusNormal"/>
        <w:spacing w:before="220"/>
        <w:ind w:firstLine="540"/>
        <w:jc w:val="both"/>
      </w:pPr>
      <w:r>
        <w:t>- документ, подтверждающий обстоятельства, дающие право приобретения земельного участка в постоянное (бессрочное) пользование, безвозмездное пользование без торгов, если данное обстоятельство не следует из перечисленных выше документов.</w:t>
      </w:r>
    </w:p>
    <w:p w:rsidR="000B4BAD" w:rsidRDefault="000B4BAD">
      <w:pPr>
        <w:pStyle w:val="ConsPlusNormal"/>
        <w:spacing w:before="220"/>
        <w:ind w:firstLine="540"/>
        <w:jc w:val="both"/>
      </w:pPr>
      <w:r>
        <w:t>2.7.2. Указанные документы заявитель представляет в виде заверенных в установленном законом порядке копий или копий при предъявлении оригинала. Требовать от заявителя представления документов, не предусмотренных настоящим пунктом, не допускается.</w:t>
      </w:r>
    </w:p>
    <w:p w:rsidR="000B4BAD" w:rsidRDefault="000B4BAD">
      <w:pPr>
        <w:pStyle w:val="ConsPlusNormal"/>
        <w:spacing w:before="220"/>
        <w:ind w:firstLine="540"/>
        <w:jc w:val="both"/>
      </w:pPr>
      <w:r>
        <w:t>2.7.3. Тексты документов должны быть написаны разборчиво, не должны быть исполнены карандашом, иметь повреждения, наличие которых не позволит однозначно истолковать их содержание. В документах не должно быть приписок, зачеркнутых слов и иных не оговоренных в них исправлений.</w:t>
      </w:r>
    </w:p>
    <w:p w:rsidR="000B4BAD" w:rsidRDefault="000B4BAD">
      <w:pPr>
        <w:pStyle w:val="ConsPlusNormal"/>
        <w:spacing w:before="220"/>
        <w:ind w:firstLine="540"/>
        <w:jc w:val="both"/>
      </w:pPr>
      <w:bookmarkStart w:id="5" w:name="P153"/>
      <w:bookmarkEnd w:id="5"/>
      <w:r>
        <w:t>2.7.4. Перечень документов, подлежащих представлению в рамках межведомственного информационного взаимодействия:</w:t>
      </w:r>
    </w:p>
    <w:p w:rsidR="000B4BAD" w:rsidRDefault="000B4BAD">
      <w:pPr>
        <w:pStyle w:val="ConsPlusNormal"/>
        <w:spacing w:before="220"/>
        <w:ind w:firstLine="540"/>
        <w:jc w:val="both"/>
      </w:pPr>
      <w:r>
        <w:t>1) выписка из ЕГРН об объекте недвижимости (об объектах недвижимого имущества, расположенных на испрашиваемом земельном участке);</w:t>
      </w:r>
    </w:p>
    <w:p w:rsidR="000B4BAD" w:rsidRDefault="000B4BAD">
      <w:pPr>
        <w:pStyle w:val="ConsPlusNormal"/>
        <w:spacing w:before="220"/>
        <w:ind w:firstLine="540"/>
        <w:jc w:val="both"/>
      </w:pPr>
      <w:r>
        <w:t>2) выписка из ЕГРН об объекте недвижимости (об испрашиваемом земельном участке);</w:t>
      </w:r>
    </w:p>
    <w:p w:rsidR="000B4BAD" w:rsidRDefault="000B4BAD">
      <w:pPr>
        <w:pStyle w:val="ConsPlusNormal"/>
        <w:spacing w:before="220"/>
        <w:ind w:firstLine="540"/>
        <w:jc w:val="both"/>
      </w:pPr>
      <w:r>
        <w:t>3) выписка из Единого государственного реестра юридических лиц (для юридических лиц), выписка из Единого государственного реестра индивидуальных предпринимателей (для индивидуальных предпринимателей).</w:t>
      </w:r>
    </w:p>
    <w:p w:rsidR="000B4BAD" w:rsidRDefault="000B4BAD">
      <w:pPr>
        <w:pStyle w:val="ConsPlusNormal"/>
        <w:spacing w:before="220"/>
        <w:ind w:firstLine="540"/>
        <w:jc w:val="both"/>
      </w:pPr>
      <w:r>
        <w:t>2.7.5. Заявитель вправе представить полный пакет документов, необходимых для предоставления муниципальной услуги, самостоятельно. Непредставление заявителем документов и информации, которые он вправе представить по собственной инициативе, не является основанием для отказа ему в предоставлении муниципальной услуги.</w:t>
      </w:r>
    </w:p>
    <w:p w:rsidR="000B4BAD" w:rsidRDefault="000B4BAD">
      <w:pPr>
        <w:pStyle w:val="ConsPlusNormal"/>
        <w:spacing w:before="220"/>
        <w:ind w:firstLine="540"/>
        <w:jc w:val="both"/>
      </w:pPr>
      <w:r>
        <w:t>Запрещается требовать от заявителей:</w:t>
      </w:r>
    </w:p>
    <w:p w:rsidR="000B4BAD" w:rsidRDefault="000B4BAD">
      <w:pPr>
        <w:pStyle w:val="ConsPlusNormal"/>
        <w:spacing w:before="220"/>
        <w:ind w:firstLine="540"/>
        <w:jc w:val="both"/>
      </w:pPr>
      <w: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B4BAD" w:rsidRDefault="000B4BAD">
      <w:pPr>
        <w:pStyle w:val="ConsPlusNormal"/>
        <w:spacing w:before="220"/>
        <w:ind w:firstLine="540"/>
        <w:jc w:val="both"/>
      </w:pPr>
      <w:r>
        <w:lastRenderedPageBreak/>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подведомственных органам местного самоуправления организаций, участвующих в предоставлении предусмотренных </w:t>
      </w:r>
      <w:hyperlink r:id="rId30" w:history="1">
        <w:r>
          <w:rPr>
            <w:color w:val="0000FF"/>
          </w:rPr>
          <w:t>частью 1 статьи 1</w:t>
        </w:r>
      </w:hyperlink>
      <w:r>
        <w:t xml:space="preserve"> Федерального закона от 27.07.2010 N 210-ФЗ "Об организации предоставления государственных и муниципальных услуг" муниципальных услуг, в соответствии с муниципальными правовыми актами, за исключением документов, включенных в определенный </w:t>
      </w:r>
      <w:hyperlink r:id="rId31" w:history="1">
        <w:r>
          <w:rPr>
            <w:color w:val="0000FF"/>
          </w:rPr>
          <w:t>частью 6 статьи 7</w:t>
        </w:r>
      </w:hyperlink>
      <w:r>
        <w:t xml:space="preserve"> указанного Федерального закона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0B4BAD" w:rsidRDefault="000B4BAD">
      <w:pPr>
        <w:pStyle w:val="ConsPlusNormal"/>
        <w:spacing w:before="220"/>
        <w:ind w:firstLine="540"/>
        <w:jc w:val="both"/>
      </w:pPr>
      <w: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32" w:history="1">
        <w:r>
          <w:rPr>
            <w:color w:val="0000FF"/>
          </w:rPr>
          <w:t>части 1 статьи 9</w:t>
        </w:r>
      </w:hyperlink>
      <w:r>
        <w:t xml:space="preserve"> Федерального закона от 27.07.2010 N 210-ФЗ "Об организации предоставления государственных и муниципальных услуг";</w:t>
      </w:r>
    </w:p>
    <w:p w:rsidR="000B4BAD" w:rsidRDefault="000B4BAD">
      <w:pPr>
        <w:pStyle w:val="ConsPlusNormal"/>
        <w:spacing w:before="220"/>
        <w:ind w:firstLine="540"/>
        <w:jc w:val="both"/>
      </w:pPr>
      <w: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0B4BAD" w:rsidRDefault="000B4BAD">
      <w:pPr>
        <w:pStyle w:val="ConsPlusNormal"/>
        <w:spacing w:before="220"/>
        <w:ind w:firstLine="540"/>
        <w:jc w:val="both"/>
      </w:pPr>
      <w: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B4BAD" w:rsidRDefault="000B4BAD">
      <w:pPr>
        <w:pStyle w:val="ConsPlusNormal"/>
        <w:spacing w:before="220"/>
        <w:ind w:firstLine="540"/>
        <w:jc w:val="both"/>
      </w:pPr>
      <w: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B4BAD" w:rsidRDefault="000B4BAD">
      <w:pPr>
        <w:pStyle w:val="ConsPlusNormal"/>
        <w:spacing w:before="220"/>
        <w:ind w:firstLine="540"/>
        <w:jc w:val="both"/>
      </w:pPr>
      <w: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B4BAD" w:rsidRDefault="000B4BAD">
      <w:pPr>
        <w:pStyle w:val="ConsPlusNormal"/>
        <w:spacing w:before="220"/>
        <w:ind w:firstLine="540"/>
        <w:jc w:val="both"/>
      </w:pPr>
      <w: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0B4BAD" w:rsidRDefault="000B4BAD">
      <w:pPr>
        <w:pStyle w:val="ConsPlusNormal"/>
        <w:jc w:val="both"/>
      </w:pPr>
      <w:r>
        <w:t xml:space="preserve">(пп. 2.7.5 в ред. </w:t>
      </w:r>
      <w:hyperlink r:id="rId33" w:history="1">
        <w:r>
          <w:rPr>
            <w:color w:val="0000FF"/>
          </w:rPr>
          <w:t>Постановления</w:t>
        </w:r>
      </w:hyperlink>
      <w:r>
        <w:t xml:space="preserve"> Администрации городского округа г. Рыбинск от 16.12.2020 N 2919)</w:t>
      </w:r>
    </w:p>
    <w:p w:rsidR="000B4BAD" w:rsidRDefault="000B4BAD">
      <w:pPr>
        <w:pStyle w:val="ConsPlusNormal"/>
        <w:spacing w:before="220"/>
        <w:ind w:firstLine="540"/>
        <w:jc w:val="both"/>
      </w:pPr>
      <w:r>
        <w:t>2.8. Основания для отказа в приеме документов, необходимых для предоставления муниципальной услуги, отсутствуют.</w:t>
      </w:r>
    </w:p>
    <w:p w:rsidR="000B4BAD" w:rsidRDefault="000B4BAD">
      <w:pPr>
        <w:pStyle w:val="ConsPlusNormal"/>
        <w:spacing w:before="220"/>
        <w:ind w:firstLine="540"/>
        <w:jc w:val="both"/>
      </w:pPr>
      <w:r>
        <w:t>2.9. Муниципальная услуга предоставляется бесплатно. Все консультации, а также предоставление сотрудниками в ходе консультаций документов являются бесплатными. Потребители результатов предоставления муниципальной услуги имеют право на неоднократное обращение для предоставления муниципальной услуги.</w:t>
      </w:r>
    </w:p>
    <w:p w:rsidR="000B4BAD" w:rsidRDefault="000B4BAD">
      <w:pPr>
        <w:pStyle w:val="ConsPlusNormal"/>
        <w:spacing w:before="220"/>
        <w:ind w:firstLine="540"/>
        <w:jc w:val="both"/>
      </w:pPr>
      <w:r>
        <w:lastRenderedPageBreak/>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B4BAD" w:rsidRDefault="000B4BAD">
      <w:pPr>
        <w:pStyle w:val="ConsPlusNormal"/>
        <w:spacing w:before="220"/>
        <w:ind w:firstLine="540"/>
        <w:jc w:val="both"/>
      </w:pPr>
      <w:r>
        <w:t>2.10.1. Прием граждан ведется по очереди.</w:t>
      </w:r>
    </w:p>
    <w:p w:rsidR="000B4BAD" w:rsidRDefault="000B4BAD">
      <w:pPr>
        <w:pStyle w:val="ConsPlusNormal"/>
        <w:spacing w:before="220"/>
        <w:ind w:firstLine="540"/>
        <w:jc w:val="both"/>
      </w:pPr>
      <w:r>
        <w:t>2.10.2. Максимальное время ожидания устанавливается:</w:t>
      </w:r>
    </w:p>
    <w:p w:rsidR="000B4BAD" w:rsidRDefault="000B4BAD">
      <w:pPr>
        <w:pStyle w:val="ConsPlusNormal"/>
        <w:spacing w:before="220"/>
        <w:ind w:firstLine="540"/>
        <w:jc w:val="both"/>
      </w:pPr>
      <w:r>
        <w:t>- в очереди при подаче документов - 15 минут;</w:t>
      </w:r>
    </w:p>
    <w:p w:rsidR="000B4BAD" w:rsidRDefault="000B4BAD">
      <w:pPr>
        <w:pStyle w:val="ConsPlusNormal"/>
        <w:spacing w:before="220"/>
        <w:ind w:firstLine="540"/>
        <w:jc w:val="both"/>
      </w:pPr>
      <w:r>
        <w:t>- при ожидании в очереди на получение результата предоставления муниципальной услуги - 15 минут.</w:t>
      </w:r>
    </w:p>
    <w:p w:rsidR="000B4BAD" w:rsidRDefault="000B4BAD">
      <w:pPr>
        <w:pStyle w:val="ConsPlusNormal"/>
        <w:spacing w:before="220"/>
        <w:ind w:firstLine="540"/>
        <w:jc w:val="both"/>
      </w:pPr>
      <w:r>
        <w:t>2.11. Срок и порядок регистрации заявления о предоставлении муниципальной услуги.</w:t>
      </w:r>
    </w:p>
    <w:p w:rsidR="000B4BAD" w:rsidRDefault="000B4BAD">
      <w:pPr>
        <w:pStyle w:val="ConsPlusNormal"/>
        <w:spacing w:before="220"/>
        <w:ind w:firstLine="540"/>
        <w:jc w:val="both"/>
      </w:pPr>
      <w:r>
        <w:t>Письменные обращения, поступившие в адрес Департамента по почте или лично предоставленные заявителем, подлежат обязательной регистрации должностным лицом Департамента, ответственным за регистрацию, в журнале регистрации.</w:t>
      </w:r>
    </w:p>
    <w:p w:rsidR="000B4BAD" w:rsidRDefault="000B4BAD">
      <w:pPr>
        <w:pStyle w:val="ConsPlusNormal"/>
        <w:spacing w:before="220"/>
        <w:ind w:firstLine="540"/>
        <w:jc w:val="both"/>
      </w:pPr>
      <w:r>
        <w:t>Обращение заявителя, поступившее в Департамент посредством почтовой связи, подлежит обязательной регистрации в течение 1 рабочего дня с момента поступления.</w:t>
      </w:r>
    </w:p>
    <w:p w:rsidR="000B4BAD" w:rsidRDefault="000B4BAD">
      <w:pPr>
        <w:pStyle w:val="ConsPlusNormal"/>
        <w:spacing w:before="220"/>
        <w:ind w:firstLine="540"/>
        <w:jc w:val="both"/>
      </w:pPr>
      <w:r>
        <w:t>Срок регистрации заявления о предоставлении муниципальной услуги при личном обращении составляет не более 15 минут.</w:t>
      </w:r>
    </w:p>
    <w:p w:rsidR="000B4BAD" w:rsidRDefault="000B4BAD">
      <w:pPr>
        <w:pStyle w:val="ConsPlusNormal"/>
        <w:spacing w:before="220"/>
        <w:ind w:firstLine="540"/>
        <w:jc w:val="both"/>
      </w:pPr>
      <w:r>
        <w:t>2.12. Требования к помещениям, в которых предоставляется муниципальная услуга.</w:t>
      </w:r>
    </w:p>
    <w:p w:rsidR="000B4BAD" w:rsidRDefault="000B4BAD">
      <w:pPr>
        <w:pStyle w:val="ConsPlusNormal"/>
        <w:spacing w:before="220"/>
        <w:ind w:firstLine="540"/>
        <w:jc w:val="both"/>
      </w:pPr>
      <w:r>
        <w:t>2.12.1. Вход в здание оборудуется информационной табличкой (вывеской), содержащей информацию о наименовании и месте нахождения Департамента.</w:t>
      </w:r>
    </w:p>
    <w:p w:rsidR="000B4BAD" w:rsidRDefault="000B4BAD">
      <w:pPr>
        <w:pStyle w:val="ConsPlusNormal"/>
        <w:spacing w:before="220"/>
        <w:ind w:firstLine="540"/>
        <w:jc w:val="both"/>
      </w:pPr>
      <w:r>
        <w:t>2.12.2. Кабинет, в котором предоставляется муниципальная услуга, оборудован информационной табличкой с указанием:</w:t>
      </w:r>
    </w:p>
    <w:p w:rsidR="000B4BAD" w:rsidRDefault="000B4BAD">
      <w:pPr>
        <w:pStyle w:val="ConsPlusNormal"/>
        <w:spacing w:before="220"/>
        <w:ind w:firstLine="540"/>
        <w:jc w:val="both"/>
      </w:pPr>
      <w:r>
        <w:t>- номера кабинета;</w:t>
      </w:r>
    </w:p>
    <w:p w:rsidR="000B4BAD" w:rsidRDefault="000B4BAD">
      <w:pPr>
        <w:pStyle w:val="ConsPlusNormal"/>
        <w:spacing w:before="220"/>
        <w:ind w:firstLine="540"/>
        <w:jc w:val="both"/>
      </w:pPr>
      <w:r>
        <w:t>- названия отдела.</w:t>
      </w:r>
    </w:p>
    <w:p w:rsidR="000B4BAD" w:rsidRDefault="000B4BAD">
      <w:pPr>
        <w:pStyle w:val="ConsPlusNormal"/>
        <w:spacing w:before="220"/>
        <w:ind w:firstLine="540"/>
        <w:jc w:val="both"/>
      </w:pPr>
      <w:r>
        <w:t>2.12.3. Рабочее место специалиста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0B4BAD" w:rsidRDefault="000B4BAD">
      <w:pPr>
        <w:pStyle w:val="ConsPlusNormal"/>
        <w:spacing w:before="220"/>
        <w:ind w:firstLine="540"/>
        <w:jc w:val="both"/>
      </w:pPr>
      <w:r>
        <w:t>При организации рабочего места должна быть предусмотрена возможность свободного входа и выхода из помещения при необходимости.</w:t>
      </w:r>
    </w:p>
    <w:p w:rsidR="000B4BAD" w:rsidRDefault="000B4BAD">
      <w:pPr>
        <w:pStyle w:val="ConsPlusNormal"/>
        <w:spacing w:before="220"/>
        <w:ind w:firstLine="540"/>
        <w:jc w:val="both"/>
      </w:pPr>
      <w:r>
        <w:t>2.12.4. Места для информирования, предназначенные для ознакомления граждан с информационными материалами, оборудуются:</w:t>
      </w:r>
    </w:p>
    <w:p w:rsidR="000B4BAD" w:rsidRDefault="000B4BAD">
      <w:pPr>
        <w:pStyle w:val="ConsPlusNormal"/>
        <w:spacing w:before="220"/>
        <w:ind w:firstLine="540"/>
        <w:jc w:val="both"/>
      </w:pPr>
      <w:r>
        <w:t>- информационными стендами;</w:t>
      </w:r>
    </w:p>
    <w:p w:rsidR="000B4BAD" w:rsidRDefault="000B4BAD">
      <w:pPr>
        <w:pStyle w:val="ConsPlusNormal"/>
        <w:spacing w:before="220"/>
        <w:ind w:firstLine="540"/>
        <w:jc w:val="both"/>
      </w:pPr>
      <w:r>
        <w:t>- стульями и столами для оформления документов.</w:t>
      </w:r>
    </w:p>
    <w:p w:rsidR="000B4BAD" w:rsidRDefault="000B4BAD">
      <w:pPr>
        <w:pStyle w:val="ConsPlusNormal"/>
        <w:spacing w:before="220"/>
        <w:ind w:firstLine="540"/>
        <w:jc w:val="both"/>
      </w:pPr>
      <w:r>
        <w:t xml:space="preserve">2.12.5. Места ожидания и информационный стенд с материалами, указанными в </w:t>
      </w:r>
      <w:hyperlink w:anchor="P80" w:history="1">
        <w:r>
          <w:rPr>
            <w:color w:val="0000FF"/>
          </w:rPr>
          <w:t>пункте 1.3.2 подраздела 1.3 раздела 1</w:t>
        </w:r>
      </w:hyperlink>
      <w:r>
        <w:t xml:space="preserve"> Административного регламента, расположены на втором этаже здания Департамента и оборудованы столом и стульями для возможности оформления документов.</w:t>
      </w:r>
    </w:p>
    <w:p w:rsidR="000B4BAD" w:rsidRDefault="000B4BAD">
      <w:pPr>
        <w:pStyle w:val="ConsPlusNormal"/>
        <w:spacing w:before="220"/>
        <w:ind w:firstLine="540"/>
        <w:jc w:val="both"/>
      </w:pPr>
      <w:r>
        <w:t>2.12.6. Места для заполнения заявлений оснащаются стульями, столами и обеспечиваются образцами заявлений и канцелярскими принадлежностями.</w:t>
      </w:r>
    </w:p>
    <w:p w:rsidR="000B4BAD" w:rsidRDefault="000B4BAD">
      <w:pPr>
        <w:pStyle w:val="ConsPlusNormal"/>
        <w:spacing w:before="220"/>
        <w:ind w:firstLine="540"/>
        <w:jc w:val="both"/>
      </w:pPr>
      <w:r>
        <w:t xml:space="preserve">2.12.7. Места ожидания приема должны соответствовать санитарно-эпидемиологическим </w:t>
      </w:r>
      <w:r>
        <w:lastRenderedPageBreak/>
        <w:t>нормативам, предусмотренным для общественных помещений.</w:t>
      </w:r>
    </w:p>
    <w:p w:rsidR="000B4BAD" w:rsidRDefault="000B4BAD">
      <w:pPr>
        <w:pStyle w:val="ConsPlusNormal"/>
        <w:spacing w:before="220"/>
        <w:ind w:firstLine="540"/>
        <w:jc w:val="both"/>
      </w:pPr>
      <w:r>
        <w:t>В местах ожидания приема должны быть соблюдены требования к освещенности, вентиляции, для посетителей должен быть обеспечен свободный доступ в санитарно-бытовые помещения.</w:t>
      </w:r>
    </w:p>
    <w:p w:rsidR="000B4BAD" w:rsidRDefault="000B4BAD">
      <w:pPr>
        <w:pStyle w:val="ConsPlusNormal"/>
        <w:spacing w:before="220"/>
        <w:ind w:firstLine="540"/>
        <w:jc w:val="both"/>
      </w:pPr>
      <w:r>
        <w:t>В местах ожидания на видном месте размещаются схемы размещения средств пожаротушения и путей эвакуации посетителей и работников Департамента.</w:t>
      </w:r>
    </w:p>
    <w:p w:rsidR="000B4BAD" w:rsidRDefault="000B4BAD">
      <w:pPr>
        <w:pStyle w:val="ConsPlusNormal"/>
        <w:spacing w:before="220"/>
        <w:ind w:firstLine="540"/>
        <w:jc w:val="both"/>
      </w:pPr>
      <w:r>
        <w:t>2.13. Показатели доступности и качества муниципальной услуги:</w:t>
      </w:r>
    </w:p>
    <w:p w:rsidR="000B4BAD" w:rsidRDefault="000B4BAD">
      <w:pPr>
        <w:pStyle w:val="ConsPlusNormal"/>
        <w:spacing w:before="220"/>
        <w:ind w:firstLine="540"/>
        <w:jc w:val="both"/>
      </w:pPr>
      <w:r>
        <w:t>- возможность получения информации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w:t>
      </w:r>
    </w:p>
    <w:p w:rsidR="000B4BAD" w:rsidRDefault="000B4BAD">
      <w:pPr>
        <w:pStyle w:val="ConsPlusNormal"/>
        <w:spacing w:before="220"/>
        <w:ind w:firstLine="540"/>
        <w:jc w:val="both"/>
      </w:pPr>
      <w:r>
        <w:t>- бесплатность предоставления муниципальной услуги и информации о процедуре предоставления муниципальной услуги;</w:t>
      </w:r>
    </w:p>
    <w:p w:rsidR="000B4BAD" w:rsidRDefault="000B4BAD">
      <w:pPr>
        <w:pStyle w:val="ConsPlusNormal"/>
        <w:spacing w:before="220"/>
        <w:ind w:firstLine="540"/>
        <w:jc w:val="both"/>
      </w:pPr>
      <w:r>
        <w:t>- отсутствие превышения срока предоставления муниципальной услуги;</w:t>
      </w:r>
    </w:p>
    <w:p w:rsidR="000B4BAD" w:rsidRDefault="000B4BAD">
      <w:pPr>
        <w:pStyle w:val="ConsPlusNormal"/>
        <w:spacing w:before="220"/>
        <w:ind w:firstLine="540"/>
        <w:jc w:val="both"/>
      </w:pPr>
      <w:r>
        <w:t>- отсутствие обоснованных жалоб со стороны получателей муниципальной услуги;</w:t>
      </w:r>
    </w:p>
    <w:p w:rsidR="000B4BAD" w:rsidRDefault="000B4BAD">
      <w:pPr>
        <w:pStyle w:val="ConsPlusNormal"/>
        <w:spacing w:before="220"/>
        <w:ind w:firstLine="540"/>
        <w:jc w:val="both"/>
      </w:pPr>
      <w:r>
        <w:t>- предоставление муниципальной услуги в соответствии со стандартом муниципальной услуги;</w:t>
      </w:r>
    </w:p>
    <w:p w:rsidR="000B4BAD" w:rsidRDefault="000B4BAD">
      <w:pPr>
        <w:pStyle w:val="ConsPlusNormal"/>
        <w:spacing w:before="220"/>
        <w:ind w:firstLine="540"/>
        <w:jc w:val="both"/>
      </w:pPr>
      <w:r>
        <w:t>- беспрепятственный доступ к местам предоставления муниципальной услуги для маломобильных групп граждан;</w:t>
      </w:r>
    </w:p>
    <w:p w:rsidR="000B4BAD" w:rsidRDefault="000B4BAD">
      <w:pPr>
        <w:pStyle w:val="ConsPlusNormal"/>
        <w:spacing w:before="220"/>
        <w:ind w:firstLine="540"/>
        <w:jc w:val="both"/>
      </w:pPr>
      <w:r>
        <w:t>- оборудование мест для бесплатной парковки автотранспортных средств, в том числе не менее 1 - для транспортных средств инвалидов.</w:t>
      </w:r>
    </w:p>
    <w:p w:rsidR="000B4BAD" w:rsidRDefault="000B4BAD">
      <w:pPr>
        <w:pStyle w:val="ConsPlusNormal"/>
        <w:spacing w:before="220"/>
        <w:ind w:firstLine="540"/>
        <w:jc w:val="both"/>
      </w:pPr>
      <w:r>
        <w:t>2.14. Требования к обеспечению доступности муниципальной услуги для инвалидов.</w:t>
      </w:r>
    </w:p>
    <w:p w:rsidR="000B4BAD" w:rsidRDefault="000B4BAD">
      <w:pPr>
        <w:pStyle w:val="ConsPlusNormal"/>
        <w:spacing w:before="220"/>
        <w:ind w:firstLine="540"/>
        <w:jc w:val="both"/>
      </w:pPr>
      <w:r>
        <w:t>2.14.1. В здании должны быть созданы условия для беспрепятственного доступа инвалидов (включая инвалидов, использующих кресла-коляски и собак-проводников) к получению муниципальной услуги в соответствии с требованиями, установленными законодательством и иными нормативно-правовыми актами, включая:</w:t>
      </w:r>
    </w:p>
    <w:p w:rsidR="000B4BAD" w:rsidRDefault="000B4BAD">
      <w:pPr>
        <w:pStyle w:val="ConsPlusNormal"/>
        <w:spacing w:before="220"/>
        <w:ind w:firstLine="540"/>
        <w:jc w:val="both"/>
      </w:pPr>
      <w:r>
        <w:t>возможность самостоятельного передвижения по зданию и прилегающей территории в целях доступа к месту предоставления муниципальной услуги, передвижения с помощью сотрудников Департамента, входа в здание и выхода из него, посадки в транспортное средство и высадки из него, в том числе с использованием кресла-коляски;</w:t>
      </w:r>
    </w:p>
    <w:p w:rsidR="000B4BAD" w:rsidRDefault="000B4BAD">
      <w:pPr>
        <w:pStyle w:val="ConsPlusNormal"/>
        <w:spacing w:before="220"/>
        <w:ind w:firstLine="540"/>
        <w:jc w:val="both"/>
      </w:pPr>
      <w:r>
        <w:t>сопровождение инвалидов, имеющих стойкие расстройства функции зрения и самостоятельного передвижения, и оказание им помощи в здании;</w:t>
      </w:r>
    </w:p>
    <w:p w:rsidR="000B4BAD" w:rsidRDefault="000B4BAD">
      <w:pPr>
        <w:pStyle w:val="ConsPlusNormal"/>
        <w:spacing w:before="220"/>
        <w:ind w:firstLine="540"/>
        <w:jc w:val="both"/>
      </w:pPr>
      <w:r>
        <w:t>допуск в здание, в котором предоставляется муниципальная услуга, или к месту предоставления муниципальной услуги собаки-проводника при наличии документа, подтверждающего ее специальное обучение, выданного в форме и в порядке, которые определяются Министерством труда и социальной защиты Российской Федерации;</w:t>
      </w:r>
    </w:p>
    <w:p w:rsidR="000B4BAD" w:rsidRDefault="000B4BAD">
      <w:pPr>
        <w:pStyle w:val="ConsPlusNormal"/>
        <w:spacing w:before="220"/>
        <w:ind w:firstLine="540"/>
        <w:jc w:val="both"/>
      </w:pPr>
      <w:r>
        <w:t>надлежащее размещение оборудования и носителей информации, необходимых для обеспечения беспрепятственного доступа инвалидов к местам предоставления муниципальной услуги с учетом ограничений их жизнедеятельности;</w:t>
      </w:r>
    </w:p>
    <w:p w:rsidR="000B4BAD" w:rsidRDefault="000B4BAD">
      <w:pPr>
        <w:pStyle w:val="ConsPlusNormal"/>
        <w:spacing w:before="220"/>
        <w:ind w:firstLine="540"/>
        <w:jc w:val="both"/>
      </w:pPr>
      <w:r>
        <w:t>обеспечение доступа в здание сурдопереводчика, тифлосурдопереводчика.</w:t>
      </w:r>
    </w:p>
    <w:p w:rsidR="000B4BAD" w:rsidRDefault="000B4BAD">
      <w:pPr>
        <w:pStyle w:val="ConsPlusNormal"/>
        <w:spacing w:before="220"/>
        <w:ind w:firstLine="540"/>
        <w:jc w:val="both"/>
      </w:pPr>
      <w:r>
        <w:lastRenderedPageBreak/>
        <w:t>В случаях если здание и помещение (место предоставления муниципальной услуги) невозможно полностью приспособить с учетом потребностей инвалидов, собственники этих объектов до их реконструкции или капитального ремонта принимают согласованные с одним из общественных объединений инвалидов, осуществляющих свою деятельность на территории города Рыбинска, меры для обеспечения доступа инвалидов к месту предоставления муниципальной услуги либо, когда это возможно, обеспечения предоставления необходимых услуг по месту жительства инвалида или в дистанционном режиме.</w:t>
      </w:r>
    </w:p>
    <w:p w:rsidR="000B4BAD" w:rsidRDefault="000B4BAD">
      <w:pPr>
        <w:pStyle w:val="ConsPlusNormal"/>
        <w:spacing w:before="220"/>
        <w:ind w:firstLine="540"/>
        <w:jc w:val="both"/>
      </w:pPr>
      <w:r>
        <w:t>2.14.2. На стоянке (остановке) автотранспортных средств около здания, в котором размещается Департамент, выделяется не менее 10 процентов мест (но не менее одного места) для парковки специальных автотранспортных средств инвалидов.</w:t>
      </w:r>
    </w:p>
    <w:p w:rsidR="000B4BAD" w:rsidRDefault="000B4BAD">
      <w:pPr>
        <w:pStyle w:val="ConsPlusNormal"/>
        <w:jc w:val="both"/>
      </w:pPr>
    </w:p>
    <w:p w:rsidR="000B4BAD" w:rsidRDefault="000B4BAD">
      <w:pPr>
        <w:pStyle w:val="ConsPlusTitle"/>
        <w:ind w:firstLine="540"/>
        <w:jc w:val="both"/>
        <w:outlineLvl w:val="1"/>
      </w:pPr>
      <w:r>
        <w:t>3. Состав, последовательность и сроки выполнения административных процедур, требования к порядку их выполнения</w:t>
      </w:r>
    </w:p>
    <w:p w:rsidR="000B4BAD" w:rsidRDefault="000B4BAD">
      <w:pPr>
        <w:pStyle w:val="ConsPlusNormal"/>
        <w:jc w:val="both"/>
      </w:pPr>
    </w:p>
    <w:p w:rsidR="000B4BAD" w:rsidRDefault="000B4BAD">
      <w:pPr>
        <w:pStyle w:val="ConsPlusNormal"/>
        <w:ind w:firstLine="540"/>
        <w:jc w:val="both"/>
      </w:pPr>
      <w:r>
        <w:t>3.1. Предоставление муниципальной услуги включает в себя следующие административные процедуры:</w:t>
      </w:r>
    </w:p>
    <w:p w:rsidR="000B4BAD" w:rsidRDefault="000B4BAD">
      <w:pPr>
        <w:pStyle w:val="ConsPlusNormal"/>
        <w:spacing w:before="220"/>
        <w:ind w:firstLine="540"/>
        <w:jc w:val="both"/>
      </w:pPr>
      <w:r>
        <w:t>- прием и регистрация заявления о предоставлении земельного участка с приложенными к нему документами, первичная проверка документов;</w:t>
      </w:r>
    </w:p>
    <w:p w:rsidR="000B4BAD" w:rsidRDefault="000B4BAD">
      <w:pPr>
        <w:pStyle w:val="ConsPlusNormal"/>
        <w:spacing w:before="220"/>
        <w:ind w:firstLine="540"/>
        <w:jc w:val="both"/>
      </w:pPr>
      <w:r>
        <w:t>- рассмотрение заявления о предоставлении земельного участка и документов, необходимых для предоставления муниципальной услуги, подготовка проекта договора безвозмездного пользования земельным участком или постановления о предоставлении земельного участка в постоянное (бессрочное) пользование либо отказа в предоставлении земельного участка или уведомления о возврате заявления заявителю с направлением (выдачей) заявителю уведомления о возврате заявления заявителю;</w:t>
      </w:r>
    </w:p>
    <w:p w:rsidR="000B4BAD" w:rsidRDefault="000B4BAD">
      <w:pPr>
        <w:pStyle w:val="ConsPlusNormal"/>
        <w:spacing w:before="220"/>
        <w:ind w:firstLine="540"/>
        <w:jc w:val="both"/>
      </w:pPr>
      <w:r>
        <w:t>- направление (выдача) заявителю договора безвозмездного пользования земельным участком или постановления о предоставлении земельного участка в постоянное (бессрочное) пользование либо отказа в предоставлении земельного участка.</w:t>
      </w:r>
    </w:p>
    <w:p w:rsidR="000B4BAD" w:rsidRDefault="000B4BAD">
      <w:pPr>
        <w:pStyle w:val="ConsPlusNormal"/>
        <w:spacing w:before="220"/>
        <w:ind w:firstLine="540"/>
        <w:jc w:val="both"/>
      </w:pPr>
      <w:hyperlink w:anchor="P462" w:history="1">
        <w:r>
          <w:rPr>
            <w:color w:val="0000FF"/>
          </w:rPr>
          <w:t>Блок-схема</w:t>
        </w:r>
      </w:hyperlink>
      <w:r>
        <w:t xml:space="preserve"> последовательности действий при предоставлении муниципальной услуги приведена в приложении 2 к Административному регламенту.</w:t>
      </w:r>
    </w:p>
    <w:p w:rsidR="000B4BAD" w:rsidRDefault="000B4BAD">
      <w:pPr>
        <w:pStyle w:val="ConsPlusNormal"/>
        <w:spacing w:before="220"/>
        <w:ind w:firstLine="540"/>
        <w:jc w:val="both"/>
      </w:pPr>
      <w:r>
        <w:t>3.2. Прием и регистрация заявления о предоставлении земельного участка с приложенными к нему документами.</w:t>
      </w:r>
    </w:p>
    <w:p w:rsidR="000B4BAD" w:rsidRDefault="000B4BAD">
      <w:pPr>
        <w:pStyle w:val="ConsPlusNormal"/>
        <w:spacing w:before="220"/>
        <w:ind w:firstLine="540"/>
        <w:jc w:val="both"/>
      </w:pPr>
      <w:r>
        <w:t xml:space="preserve">3.2.1. Основанием для начала административной процедуры является поступление в Департамент заявления о предоставлении земельного участка с приложенными к нему документами в соответствии с требованиями </w:t>
      </w:r>
      <w:hyperlink w:anchor="P134" w:history="1">
        <w:r>
          <w:rPr>
            <w:color w:val="0000FF"/>
          </w:rPr>
          <w:t>подраздела 2.7 раздела 2</w:t>
        </w:r>
      </w:hyperlink>
      <w:r>
        <w:t xml:space="preserve"> Административного регламента.</w:t>
      </w:r>
    </w:p>
    <w:p w:rsidR="000B4BAD" w:rsidRDefault="000B4BAD">
      <w:pPr>
        <w:pStyle w:val="ConsPlusNormal"/>
        <w:spacing w:before="220"/>
        <w:ind w:firstLine="540"/>
        <w:jc w:val="both"/>
      </w:pPr>
      <w:r>
        <w:t>3.2.2. Ответственным за выполнение административной процедуры является:</w:t>
      </w:r>
    </w:p>
    <w:p w:rsidR="000B4BAD" w:rsidRDefault="000B4BAD">
      <w:pPr>
        <w:pStyle w:val="ConsPlusNormal"/>
        <w:spacing w:before="220"/>
        <w:ind w:firstLine="540"/>
        <w:jc w:val="both"/>
      </w:pPr>
      <w:r>
        <w:t>- ведущий специалист общего отдела Департамента.</w:t>
      </w:r>
    </w:p>
    <w:p w:rsidR="000B4BAD" w:rsidRDefault="000B4BAD">
      <w:pPr>
        <w:pStyle w:val="ConsPlusNormal"/>
        <w:spacing w:before="220"/>
        <w:ind w:firstLine="540"/>
        <w:jc w:val="both"/>
      </w:pPr>
      <w:r>
        <w:t xml:space="preserve">3.2.3. Прием заявления о предоставлении земельного участка с приложенными к нему документами при личном обращении заявителя в Департамент осуществляется в дни и часы работы Департамента, указанные в </w:t>
      </w:r>
      <w:hyperlink w:anchor="P67" w:history="1">
        <w:r>
          <w:rPr>
            <w:color w:val="0000FF"/>
          </w:rPr>
          <w:t>подразделе 1.3 раздела 1</w:t>
        </w:r>
      </w:hyperlink>
      <w:r>
        <w:t xml:space="preserve"> Административного регламента, ведущим специалистом общего отдела Департамента. Ведущий специалист общего отдела Департамента принимает и регистрирует документы в порядке, установленном для регистрации входящей корреспонденции.</w:t>
      </w:r>
    </w:p>
    <w:p w:rsidR="000B4BAD" w:rsidRDefault="000B4BAD">
      <w:pPr>
        <w:pStyle w:val="ConsPlusNormal"/>
        <w:spacing w:before="220"/>
        <w:ind w:firstLine="540"/>
        <w:jc w:val="both"/>
      </w:pPr>
      <w:r>
        <w:t>3.2.4. Срок регистрации заявления о предоставлении земельного участка с приложенными к нему документами при личном обращении в Департамент составляет не более 15 минут.</w:t>
      </w:r>
    </w:p>
    <w:p w:rsidR="000B4BAD" w:rsidRDefault="000B4BAD">
      <w:pPr>
        <w:pStyle w:val="ConsPlusNormal"/>
        <w:spacing w:before="220"/>
        <w:ind w:firstLine="540"/>
        <w:jc w:val="both"/>
      </w:pPr>
      <w:r>
        <w:lastRenderedPageBreak/>
        <w:t>3.2.5. При поступлении заявления о предоставлении земельного участка с приложенными к нему документами по почте или в электронной форме их прием и регистрация осуществляются в течение 1 дня в порядке, предусмотренном правилами делопроизводства и документооборота Департамента.</w:t>
      </w:r>
    </w:p>
    <w:p w:rsidR="000B4BAD" w:rsidRDefault="000B4BAD">
      <w:pPr>
        <w:pStyle w:val="ConsPlusNormal"/>
        <w:spacing w:before="220"/>
        <w:ind w:firstLine="540"/>
        <w:jc w:val="both"/>
      </w:pPr>
      <w:r>
        <w:t>3.2.6. Результатом исполнения административной процедуры являются прием, регистрация и передача заявления о предоставлении земельного участка с приложенными к нему документами директору Департамента.</w:t>
      </w:r>
    </w:p>
    <w:p w:rsidR="000B4BAD" w:rsidRDefault="000B4BAD">
      <w:pPr>
        <w:pStyle w:val="ConsPlusNormal"/>
        <w:spacing w:before="220"/>
        <w:ind w:firstLine="540"/>
        <w:jc w:val="both"/>
      </w:pPr>
      <w:r>
        <w:t>3.2.7. Срок исполнения административной процедуры не должен превышать 1 дня.</w:t>
      </w:r>
    </w:p>
    <w:p w:rsidR="000B4BAD" w:rsidRDefault="000B4BAD">
      <w:pPr>
        <w:pStyle w:val="ConsPlusNormal"/>
        <w:spacing w:before="220"/>
        <w:ind w:firstLine="540"/>
        <w:jc w:val="both"/>
      </w:pPr>
      <w:r>
        <w:t>3.3. Рассмотрение заявления о предоставлении земельного участка и документов, необходимых для предоставления муниципальной услуги, подготовка проекта договора безвозмездного пользования земельным участком или постановления о предоставлении земельного участка в постоянное (бессрочное) пользование либо отказа в предоставлении земельного участка или уведомления о возврате заявления заявителю с направлением (выдачей) заявителю уведомления о возврате заявления.</w:t>
      </w:r>
    </w:p>
    <w:p w:rsidR="000B4BAD" w:rsidRDefault="000B4BAD">
      <w:pPr>
        <w:pStyle w:val="ConsPlusNormal"/>
        <w:spacing w:before="220"/>
        <w:ind w:firstLine="540"/>
        <w:jc w:val="both"/>
      </w:pPr>
      <w:r>
        <w:t>3.3.1. Основанием для начала административной процедуры является поступление к директору Департамента зарегистрированного заявления о предоставлении земельного участка с приложенными к нему документами.</w:t>
      </w:r>
    </w:p>
    <w:p w:rsidR="000B4BAD" w:rsidRDefault="000B4BAD">
      <w:pPr>
        <w:pStyle w:val="ConsPlusNormal"/>
        <w:spacing w:before="220"/>
        <w:ind w:firstLine="540"/>
        <w:jc w:val="both"/>
      </w:pPr>
      <w:r>
        <w:t>3.3.2. Ответственными за выполнение административной процедуры являются:</w:t>
      </w:r>
    </w:p>
    <w:p w:rsidR="000B4BAD" w:rsidRDefault="000B4BAD">
      <w:pPr>
        <w:pStyle w:val="ConsPlusNormal"/>
        <w:spacing w:before="220"/>
        <w:ind w:firstLine="540"/>
        <w:jc w:val="both"/>
      </w:pPr>
      <w:r>
        <w:t>- директор Департамента;</w:t>
      </w:r>
    </w:p>
    <w:p w:rsidR="000B4BAD" w:rsidRDefault="000B4BAD">
      <w:pPr>
        <w:pStyle w:val="ConsPlusNormal"/>
        <w:spacing w:before="220"/>
        <w:ind w:firstLine="540"/>
        <w:jc w:val="both"/>
      </w:pPr>
      <w:r>
        <w:t>- начальник отдела управления земельными ресурсами Департамента (далее - ОУЗР);</w:t>
      </w:r>
    </w:p>
    <w:p w:rsidR="000B4BAD" w:rsidRDefault="000B4BAD">
      <w:pPr>
        <w:pStyle w:val="ConsPlusNormal"/>
        <w:spacing w:before="220"/>
        <w:ind w:firstLine="540"/>
        <w:jc w:val="both"/>
      </w:pPr>
      <w:r>
        <w:t>- специалист ОУЗР;</w:t>
      </w:r>
    </w:p>
    <w:p w:rsidR="000B4BAD" w:rsidRDefault="000B4BAD">
      <w:pPr>
        <w:pStyle w:val="ConsPlusNormal"/>
        <w:spacing w:before="220"/>
        <w:ind w:firstLine="540"/>
        <w:jc w:val="both"/>
      </w:pPr>
      <w:r>
        <w:t>- начальник юридического отдела Департамента;</w:t>
      </w:r>
    </w:p>
    <w:p w:rsidR="000B4BAD" w:rsidRDefault="000B4BAD">
      <w:pPr>
        <w:pStyle w:val="ConsPlusNormal"/>
        <w:spacing w:before="220"/>
        <w:ind w:firstLine="540"/>
        <w:jc w:val="both"/>
      </w:pPr>
      <w:r>
        <w:t>- консультант-юрист юридического отдела Департамента;</w:t>
      </w:r>
    </w:p>
    <w:p w:rsidR="000B4BAD" w:rsidRDefault="000B4BAD">
      <w:pPr>
        <w:pStyle w:val="ConsPlusNormal"/>
        <w:spacing w:before="220"/>
        <w:ind w:firstLine="540"/>
        <w:jc w:val="both"/>
      </w:pPr>
      <w:r>
        <w:t>- специалист 1 категории общего отдела Департамента.</w:t>
      </w:r>
    </w:p>
    <w:p w:rsidR="000B4BAD" w:rsidRDefault="000B4BAD">
      <w:pPr>
        <w:pStyle w:val="ConsPlusNormal"/>
        <w:spacing w:before="220"/>
        <w:ind w:firstLine="540"/>
        <w:jc w:val="both"/>
      </w:pPr>
      <w:r>
        <w:t>3.3.3. Директор Департамента в течение 1 дня после получения зарегистрированного заявления о предоставлении земельного участка с приложенными к нему документами:</w:t>
      </w:r>
    </w:p>
    <w:p w:rsidR="000B4BAD" w:rsidRDefault="000B4BAD">
      <w:pPr>
        <w:pStyle w:val="ConsPlusNormal"/>
        <w:spacing w:before="220"/>
        <w:ind w:firstLine="540"/>
        <w:jc w:val="both"/>
      </w:pPr>
      <w:r>
        <w:t>- рассматривает поступившее заявление о предоставлении земельного участка с приложенными к нему документами, налагает резолюцию о рассмотрении заявления о предоставлении земельного участка;</w:t>
      </w:r>
    </w:p>
    <w:p w:rsidR="000B4BAD" w:rsidRDefault="000B4BAD">
      <w:pPr>
        <w:pStyle w:val="ConsPlusNormal"/>
        <w:spacing w:before="220"/>
        <w:ind w:firstLine="540"/>
        <w:jc w:val="both"/>
      </w:pPr>
      <w:r>
        <w:t>- направляет заявление о предоставлении земельного участка с приложенными к нему документами с резолюцией на исполнение начальнику ОУЗР.</w:t>
      </w:r>
    </w:p>
    <w:p w:rsidR="000B4BAD" w:rsidRDefault="000B4BAD">
      <w:pPr>
        <w:pStyle w:val="ConsPlusNormal"/>
        <w:spacing w:before="220"/>
        <w:ind w:firstLine="540"/>
        <w:jc w:val="both"/>
      </w:pPr>
      <w:r>
        <w:t>3.3.4. Начальник ОУЗР в день получения заявления о предоставлении земельного участка с приложенными к нему документами:</w:t>
      </w:r>
    </w:p>
    <w:p w:rsidR="000B4BAD" w:rsidRDefault="000B4BAD">
      <w:pPr>
        <w:pStyle w:val="ConsPlusNormal"/>
        <w:spacing w:before="220"/>
        <w:ind w:firstLine="540"/>
        <w:jc w:val="both"/>
      </w:pPr>
      <w:r>
        <w:t>- осуществляет проверку поступивших документов;</w:t>
      </w:r>
    </w:p>
    <w:p w:rsidR="000B4BAD" w:rsidRDefault="000B4BAD">
      <w:pPr>
        <w:pStyle w:val="ConsPlusNormal"/>
        <w:spacing w:before="220"/>
        <w:ind w:firstLine="540"/>
        <w:jc w:val="both"/>
      </w:pPr>
      <w:r>
        <w:t>- налагает резолюцию о рассмотрении поступивших документов;</w:t>
      </w:r>
    </w:p>
    <w:p w:rsidR="000B4BAD" w:rsidRDefault="000B4BAD">
      <w:pPr>
        <w:pStyle w:val="ConsPlusNormal"/>
        <w:spacing w:before="220"/>
        <w:ind w:firstLine="540"/>
        <w:jc w:val="both"/>
      </w:pPr>
      <w:r>
        <w:t>- определяет специалиста ОУЗР для выполнения наложенной резолюции в установленный срок.</w:t>
      </w:r>
    </w:p>
    <w:p w:rsidR="000B4BAD" w:rsidRDefault="000B4BAD">
      <w:pPr>
        <w:pStyle w:val="ConsPlusNormal"/>
        <w:spacing w:before="220"/>
        <w:ind w:firstLine="540"/>
        <w:jc w:val="both"/>
      </w:pPr>
      <w:bookmarkStart w:id="6" w:name="P244"/>
      <w:bookmarkEnd w:id="6"/>
      <w:r>
        <w:t xml:space="preserve">3.3.5. Специалист ОУЗР в течение 3 дней рассматривает заявление о предоставлении </w:t>
      </w:r>
      <w:r>
        <w:lastRenderedPageBreak/>
        <w:t>земельного участка с приложенными к нему документами.</w:t>
      </w:r>
    </w:p>
    <w:p w:rsidR="000B4BAD" w:rsidRDefault="000B4BAD">
      <w:pPr>
        <w:pStyle w:val="ConsPlusNormal"/>
        <w:spacing w:before="220"/>
        <w:ind w:firstLine="540"/>
        <w:jc w:val="both"/>
      </w:pPr>
      <w:r>
        <w:t>Решение о подготовке уведомления о возврате заявления заявителю принимается в случаях, если:</w:t>
      </w:r>
    </w:p>
    <w:p w:rsidR="000B4BAD" w:rsidRDefault="000B4BAD">
      <w:pPr>
        <w:pStyle w:val="ConsPlusNormal"/>
        <w:spacing w:before="220"/>
        <w:ind w:firstLine="540"/>
        <w:jc w:val="both"/>
      </w:pPr>
      <w:bookmarkStart w:id="7" w:name="P246"/>
      <w:bookmarkEnd w:id="7"/>
      <w:r>
        <w:t>- заявление о предоставлении земельного участка подано в иной уполномоченный орган;</w:t>
      </w:r>
    </w:p>
    <w:p w:rsidR="000B4BAD" w:rsidRDefault="000B4BAD">
      <w:pPr>
        <w:pStyle w:val="ConsPlusNormal"/>
        <w:spacing w:before="220"/>
        <w:ind w:firstLine="540"/>
        <w:jc w:val="both"/>
      </w:pPr>
      <w:r>
        <w:t xml:space="preserve">- не представлены или представлены не в полном объеме документы, указанные в </w:t>
      </w:r>
      <w:hyperlink w:anchor="P134" w:history="1">
        <w:r>
          <w:rPr>
            <w:color w:val="0000FF"/>
          </w:rPr>
          <w:t>подразделе 2.7 раздела 2</w:t>
        </w:r>
      </w:hyperlink>
      <w:r>
        <w:t xml:space="preserve"> Административного регламента, обязанность представления которых возложена на заявителя;</w:t>
      </w:r>
    </w:p>
    <w:p w:rsidR="000B4BAD" w:rsidRDefault="000B4BAD">
      <w:pPr>
        <w:pStyle w:val="ConsPlusNormal"/>
        <w:spacing w:before="220"/>
        <w:ind w:firstLine="540"/>
        <w:jc w:val="both"/>
      </w:pPr>
      <w:bookmarkStart w:id="8" w:name="P248"/>
      <w:bookmarkEnd w:id="8"/>
      <w:r>
        <w:t>- отсутствует подпись заявителя;</w:t>
      </w:r>
    </w:p>
    <w:p w:rsidR="000B4BAD" w:rsidRDefault="000B4BAD">
      <w:pPr>
        <w:pStyle w:val="ConsPlusNormal"/>
        <w:spacing w:before="220"/>
        <w:ind w:firstLine="540"/>
        <w:jc w:val="both"/>
      </w:pPr>
      <w:bookmarkStart w:id="9" w:name="P249"/>
      <w:bookmarkEnd w:id="9"/>
      <w:r>
        <w:t>- текст заявления о предоставлении земельного участка не поддается прочтению.</w:t>
      </w:r>
    </w:p>
    <w:p w:rsidR="000B4BAD" w:rsidRDefault="000B4BAD">
      <w:pPr>
        <w:pStyle w:val="ConsPlusNormal"/>
        <w:spacing w:before="220"/>
        <w:ind w:firstLine="540"/>
        <w:jc w:val="both"/>
      </w:pPr>
      <w:r>
        <w:t>В уведомлении о возврате заявления заявителю сообщаются причины, послужившие основанием для возврата заявления о предоставлении земельного участка заявителю, с указанием соответствующих положений Административного регламента и иных нормативных правовых актов.</w:t>
      </w:r>
    </w:p>
    <w:p w:rsidR="000B4BAD" w:rsidRDefault="000B4BAD">
      <w:pPr>
        <w:pStyle w:val="ConsPlusNormal"/>
        <w:spacing w:before="220"/>
        <w:ind w:firstLine="540"/>
        <w:jc w:val="both"/>
      </w:pPr>
      <w:r>
        <w:t xml:space="preserve">Принятие решения о возврате заявления о предоставлении земельного участка заявителю по основаниям, указанным в </w:t>
      </w:r>
      <w:hyperlink w:anchor="P246" w:history="1">
        <w:r>
          <w:rPr>
            <w:color w:val="0000FF"/>
          </w:rPr>
          <w:t>абзацах третьем</w:t>
        </w:r>
      </w:hyperlink>
      <w:r>
        <w:t xml:space="preserve">, </w:t>
      </w:r>
      <w:hyperlink w:anchor="P248" w:history="1">
        <w:r>
          <w:rPr>
            <w:color w:val="0000FF"/>
          </w:rPr>
          <w:t>пятом</w:t>
        </w:r>
      </w:hyperlink>
      <w:r>
        <w:t xml:space="preserve"> - </w:t>
      </w:r>
      <w:hyperlink w:anchor="P249" w:history="1">
        <w:r>
          <w:rPr>
            <w:color w:val="0000FF"/>
          </w:rPr>
          <w:t>шестом пункта 3.3.5 подраздела 3.3</w:t>
        </w:r>
      </w:hyperlink>
      <w:r>
        <w:t xml:space="preserve"> данного раздела Административного регламента, не препятствует повторному обращению заявителя после устранения причин, послуживших основанием для принятия решения о возврате заявления о предоставлении земельного участка заявителю, за предоставлением муниципальной услуги.</w:t>
      </w:r>
    </w:p>
    <w:p w:rsidR="000B4BAD" w:rsidRDefault="000B4BAD">
      <w:pPr>
        <w:pStyle w:val="ConsPlusNormal"/>
        <w:spacing w:before="220"/>
        <w:ind w:firstLine="540"/>
        <w:jc w:val="both"/>
      </w:pPr>
      <w:r>
        <w:t xml:space="preserve">3.3.6. Если к заявлению о предоставлении земельного участка не приложены документы, указанные в </w:t>
      </w:r>
      <w:hyperlink w:anchor="P153" w:history="1">
        <w:r>
          <w:rPr>
            <w:color w:val="0000FF"/>
          </w:rPr>
          <w:t>пункте 2.7.4 раздела 2</w:t>
        </w:r>
      </w:hyperlink>
      <w:r>
        <w:t xml:space="preserve"> Административного регламента, то они подлежат предоставлению в рамках межведомственного информационного взаимодействия.</w:t>
      </w:r>
    </w:p>
    <w:p w:rsidR="000B4BAD" w:rsidRDefault="000B4BAD">
      <w:pPr>
        <w:pStyle w:val="ConsPlusNormal"/>
        <w:spacing w:before="220"/>
        <w:ind w:firstLine="540"/>
        <w:jc w:val="both"/>
      </w:pPr>
      <w:r>
        <w:t>В этом случае специалист ОУЗР в течение 3 дней со дня предоставления начальником ОУЗР документов готовит запросы в:</w:t>
      </w:r>
    </w:p>
    <w:p w:rsidR="000B4BAD" w:rsidRDefault="000B4BAD">
      <w:pPr>
        <w:pStyle w:val="ConsPlusNormal"/>
        <w:spacing w:before="220"/>
        <w:ind w:firstLine="540"/>
        <w:jc w:val="both"/>
      </w:pPr>
      <w:r>
        <w:t>- орган регистрации прав;</w:t>
      </w:r>
    </w:p>
    <w:p w:rsidR="000B4BAD" w:rsidRDefault="000B4BAD">
      <w:pPr>
        <w:pStyle w:val="ConsPlusNormal"/>
        <w:spacing w:before="220"/>
        <w:ind w:firstLine="540"/>
        <w:jc w:val="both"/>
      </w:pPr>
      <w:r>
        <w:t>- налоговые органы.</w:t>
      </w:r>
    </w:p>
    <w:p w:rsidR="000B4BAD" w:rsidRDefault="000B4BAD">
      <w:pPr>
        <w:pStyle w:val="ConsPlusNormal"/>
        <w:spacing w:before="220"/>
        <w:ind w:firstLine="540"/>
        <w:jc w:val="both"/>
      </w:pPr>
      <w:r>
        <w:t>Межведомственное взаимодействие осуществляется в электронной форме с использованием системы межведомственного электронного взаимодействия по межведомственному запросу органа, предоставляющего муниципальную услугу.</w:t>
      </w:r>
    </w:p>
    <w:p w:rsidR="000B4BAD" w:rsidRDefault="000B4BAD">
      <w:pPr>
        <w:pStyle w:val="ConsPlusNormal"/>
        <w:spacing w:before="220"/>
        <w:ind w:firstLine="540"/>
        <w:jc w:val="both"/>
      </w:pPr>
      <w:r>
        <w:t>Направление межведомственного запроса на бумажном носителе допускается в случае невозможности направления запроса в электронной форме в связи с подтвержденной технической недоступностью или неработоспособностью веб-сервисов либо неработоспособностью каналов связи, обеспечивающих доступ к сервисам.</w:t>
      </w:r>
    </w:p>
    <w:p w:rsidR="000B4BAD" w:rsidRDefault="000B4BAD">
      <w:pPr>
        <w:pStyle w:val="ConsPlusNormal"/>
        <w:spacing w:before="220"/>
        <w:ind w:firstLine="540"/>
        <w:jc w:val="both"/>
      </w:pPr>
      <w:bookmarkStart w:id="10" w:name="P258"/>
      <w:bookmarkEnd w:id="10"/>
      <w:r>
        <w:t>3.3.7. После получения необходимых документов специалист ОУЗР принимает решение о подготовке проекта договора безвозмездного пользования земельным участком или постановления о предоставлении земельного участка в постоянное (бессрочное) пользование либо отказа в предоставлении земельного участка.</w:t>
      </w:r>
    </w:p>
    <w:p w:rsidR="000B4BAD" w:rsidRDefault="000B4BAD">
      <w:pPr>
        <w:pStyle w:val="ConsPlusNormal"/>
        <w:spacing w:before="220"/>
        <w:ind w:firstLine="540"/>
        <w:jc w:val="both"/>
      </w:pPr>
      <w:r>
        <w:t>Отказ в предоставлении земельного участка принимается в случаях, если:</w:t>
      </w:r>
    </w:p>
    <w:p w:rsidR="000B4BAD" w:rsidRDefault="000B4BAD">
      <w:pPr>
        <w:pStyle w:val="ConsPlusNormal"/>
        <w:spacing w:before="220"/>
        <w:ind w:firstLine="540"/>
        <w:jc w:val="both"/>
      </w:pPr>
      <w:r>
        <w:t>-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0B4BAD" w:rsidRDefault="000B4BAD">
      <w:pPr>
        <w:pStyle w:val="ConsPlusNormal"/>
        <w:spacing w:before="220"/>
        <w:ind w:firstLine="540"/>
        <w:jc w:val="both"/>
      </w:pPr>
      <w:r>
        <w:lastRenderedPageBreak/>
        <w:t xml:space="preserve">-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34" w:history="1">
        <w:r>
          <w:rPr>
            <w:color w:val="0000FF"/>
          </w:rPr>
          <w:t>подпунктом 10 пункта 2 статьи 39.10</w:t>
        </w:r>
      </w:hyperlink>
      <w:r>
        <w:t xml:space="preserve"> Земельного кодекса Российской Федерации;</w:t>
      </w:r>
    </w:p>
    <w:p w:rsidR="000B4BAD" w:rsidRDefault="000B4BAD">
      <w:pPr>
        <w:pStyle w:val="ConsPlusNormal"/>
        <w:spacing w:before="220"/>
        <w:ind w:firstLine="540"/>
        <w:jc w:val="both"/>
      </w:pPr>
      <w:r>
        <w:t>-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0B4BAD" w:rsidRDefault="000B4BAD">
      <w:pPr>
        <w:pStyle w:val="ConsPlusNormal"/>
        <w:spacing w:before="220"/>
        <w:ind w:firstLine="540"/>
        <w:jc w:val="both"/>
      </w:pPr>
      <w:r>
        <w:t>- указанный в заявлении о предоставлении земельного участка земельный участок предоставлен некоммерческой организации для комплексного освоения территории в целях индивидуального жилищного строительства, за исключением случаев обращения с заявлением члена этой организации либо этой организации, если земельный участок является земельным участком общего пользования этой организации;</w:t>
      </w:r>
    </w:p>
    <w:p w:rsidR="000B4BAD" w:rsidRDefault="000B4BAD">
      <w:pPr>
        <w:pStyle w:val="ConsPlusNormal"/>
        <w:spacing w:before="220"/>
        <w:ind w:firstLine="540"/>
        <w:jc w:val="both"/>
      </w:pPr>
      <w: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5" w:history="1">
        <w:r>
          <w:rPr>
            <w:color w:val="0000FF"/>
          </w:rPr>
          <w:t>статьей 39.36</w:t>
        </w:r>
      </w:hyperlink>
      <w:r>
        <w:t xml:space="preserve">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w:t>
      </w:r>
      <w:hyperlink r:id="rId36" w:history="1">
        <w:r>
          <w:rPr>
            <w:color w:val="0000FF"/>
          </w:rPr>
          <w:t>частью 11 статьи 55.32</w:t>
        </w:r>
      </w:hyperlink>
      <w:r>
        <w:t xml:space="preserve"> Градостроительного кодекса Российской Федерации;</w:t>
      </w:r>
    </w:p>
    <w:p w:rsidR="000B4BAD" w:rsidRDefault="000B4BAD">
      <w:pPr>
        <w:pStyle w:val="ConsPlusNormal"/>
        <w:spacing w:before="220"/>
        <w:ind w:firstLine="540"/>
        <w:jc w:val="both"/>
      </w:pPr>
      <w:r>
        <w:t xml:space="preserve">-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37" w:history="1">
        <w:r>
          <w:rPr>
            <w:color w:val="0000FF"/>
          </w:rPr>
          <w:t>статьей 39.36</w:t>
        </w:r>
      </w:hyperlink>
      <w: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0B4BAD" w:rsidRDefault="000B4BAD">
      <w:pPr>
        <w:pStyle w:val="ConsPlusNormal"/>
        <w:spacing w:before="220"/>
        <w:ind w:firstLine="540"/>
        <w:jc w:val="both"/>
      </w:pPr>
      <w:r>
        <w:t>-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0B4BAD" w:rsidRDefault="000B4BAD">
      <w:pPr>
        <w:pStyle w:val="ConsPlusNormal"/>
        <w:spacing w:before="220"/>
        <w:ind w:firstLine="540"/>
        <w:jc w:val="both"/>
      </w:pPr>
      <w:r>
        <w:t>-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постоянное (бессрочное) пользование или с заявлением о предоставлении земельного участка в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0B4BAD" w:rsidRDefault="000B4BAD">
      <w:pPr>
        <w:pStyle w:val="ConsPlusNormal"/>
        <w:spacing w:before="220"/>
        <w:ind w:firstLine="540"/>
        <w:jc w:val="both"/>
      </w:pPr>
      <w:r>
        <w:lastRenderedPageBreak/>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0B4BAD" w:rsidRDefault="000B4BAD">
      <w:pPr>
        <w:pStyle w:val="ConsPlusNormal"/>
        <w:spacing w:before="220"/>
        <w:ind w:firstLine="540"/>
        <w:jc w:val="both"/>
      </w:pPr>
      <w:r>
        <w:t>-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0B4BAD" w:rsidRDefault="000B4BAD">
      <w:pPr>
        <w:pStyle w:val="ConsPlusNormal"/>
        <w:spacing w:before="220"/>
        <w:ind w:firstLine="540"/>
        <w:jc w:val="both"/>
      </w:pPr>
      <w:r>
        <w:t>-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0B4BAD" w:rsidRDefault="000B4BAD">
      <w:pPr>
        <w:pStyle w:val="ConsPlusNormal"/>
        <w:spacing w:before="220"/>
        <w:ind w:firstLine="540"/>
        <w:jc w:val="both"/>
      </w:pPr>
      <w:r>
        <w:t xml:space="preserve">- 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38" w:history="1">
        <w:r>
          <w:rPr>
            <w:color w:val="0000FF"/>
          </w:rPr>
          <w:t>пунктом 19 статьи 39.11</w:t>
        </w:r>
      </w:hyperlink>
      <w:r>
        <w:t xml:space="preserve"> Земельного кодекса Российской Федерации;</w:t>
      </w:r>
    </w:p>
    <w:p w:rsidR="000B4BAD" w:rsidRDefault="000B4BAD">
      <w:pPr>
        <w:pStyle w:val="ConsPlusNormal"/>
        <w:spacing w:before="220"/>
        <w:ind w:firstLine="540"/>
        <w:jc w:val="both"/>
      </w:pPr>
      <w:r>
        <w:t xml:space="preserve">- в отношении земельного участка, указанного в заявлении о его предоставлении, поступило предусмотренное </w:t>
      </w:r>
      <w:hyperlink r:id="rId39" w:history="1">
        <w:r>
          <w:rPr>
            <w:color w:val="0000FF"/>
          </w:rPr>
          <w:t>подпунктом 6 пункта 4 статьи 39.11</w:t>
        </w:r>
      </w:hyperlink>
      <w: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40" w:history="1">
        <w:r>
          <w:rPr>
            <w:color w:val="0000FF"/>
          </w:rPr>
          <w:t>подпунктом 4 пункта 4 статьи 39.11</w:t>
        </w:r>
      </w:hyperlink>
      <w: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41" w:history="1">
        <w:r>
          <w:rPr>
            <w:color w:val="0000FF"/>
          </w:rPr>
          <w:t>пунктом 8 статьи 39.11</w:t>
        </w:r>
      </w:hyperlink>
      <w:r>
        <w:t xml:space="preserve"> Земельного кодекса Российской Федерации;</w:t>
      </w:r>
    </w:p>
    <w:p w:rsidR="000B4BAD" w:rsidRDefault="000B4BAD">
      <w:pPr>
        <w:pStyle w:val="ConsPlusNormal"/>
        <w:spacing w:before="220"/>
        <w:ind w:firstLine="540"/>
        <w:jc w:val="both"/>
      </w:pPr>
      <w:r>
        <w:t xml:space="preserve">- в отношении земельного участка, указанного в заявлении о его предоставлении, опубликовано и размещено в соответствии с </w:t>
      </w:r>
      <w:hyperlink r:id="rId42" w:history="1">
        <w:r>
          <w:rPr>
            <w:color w:val="0000FF"/>
          </w:rPr>
          <w:t>подпунктом 1 пункта 1 статьи 39.18</w:t>
        </w:r>
      </w:hyperlink>
      <w: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0B4BAD" w:rsidRDefault="000B4BAD">
      <w:pPr>
        <w:pStyle w:val="ConsPlusNormal"/>
        <w:spacing w:before="220"/>
        <w:ind w:firstLine="540"/>
        <w:jc w:val="both"/>
      </w:pPr>
      <w:r>
        <w:t>-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0B4BAD" w:rsidRDefault="000B4BAD">
      <w:pPr>
        <w:pStyle w:val="ConsPlusNormal"/>
        <w:spacing w:before="220"/>
        <w:ind w:firstLine="540"/>
        <w:jc w:val="both"/>
      </w:pPr>
      <w:r>
        <w:t>-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0B4BAD" w:rsidRDefault="000B4BAD">
      <w:pPr>
        <w:pStyle w:val="ConsPlusNormal"/>
        <w:spacing w:before="220"/>
        <w:ind w:firstLine="540"/>
        <w:jc w:val="both"/>
      </w:pPr>
      <w:r>
        <w:lastRenderedPageBreak/>
        <w:t xml:space="preserve">-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w:t>
      </w:r>
      <w:hyperlink r:id="rId43" w:history="1">
        <w:r>
          <w:rPr>
            <w:color w:val="0000FF"/>
          </w:rPr>
          <w:t>пунктом 6 статьи 39.10</w:t>
        </w:r>
      </w:hyperlink>
      <w:r>
        <w:t xml:space="preserve"> Земельного кодекса Российской Федерации;</w:t>
      </w:r>
    </w:p>
    <w:p w:rsidR="000B4BAD" w:rsidRDefault="000B4BAD">
      <w:pPr>
        <w:pStyle w:val="ConsPlusNormal"/>
        <w:spacing w:before="220"/>
        <w:ind w:firstLine="540"/>
        <w:jc w:val="both"/>
      </w:pPr>
      <w:r>
        <w:t>-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0B4BAD" w:rsidRDefault="000B4BAD">
      <w:pPr>
        <w:pStyle w:val="ConsPlusNormal"/>
        <w:spacing w:before="220"/>
        <w:ind w:firstLine="540"/>
        <w:jc w:val="both"/>
      </w:pPr>
      <w:r>
        <w:t>-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Ярославской области и с заявлением о предоставлении земельного участка обратилось лицо, не уполномоченное на строительство этих здания, сооружения;</w:t>
      </w:r>
    </w:p>
    <w:p w:rsidR="000B4BAD" w:rsidRDefault="000B4BAD">
      <w:pPr>
        <w:pStyle w:val="ConsPlusNormal"/>
        <w:spacing w:before="220"/>
        <w:ind w:firstLine="540"/>
        <w:jc w:val="both"/>
      </w:pPr>
      <w:r>
        <w:t>- предоставление земельного участка на заявленном виде прав не допускается;</w:t>
      </w:r>
    </w:p>
    <w:p w:rsidR="000B4BAD" w:rsidRDefault="000B4BAD">
      <w:pPr>
        <w:pStyle w:val="ConsPlusNormal"/>
        <w:spacing w:before="220"/>
        <w:ind w:firstLine="540"/>
        <w:jc w:val="both"/>
      </w:pPr>
      <w:r>
        <w:t>- в отношении земельного участка, указанного в заявлении о его предоставлении, не установлен вид разрешенного использования;</w:t>
      </w:r>
    </w:p>
    <w:p w:rsidR="000B4BAD" w:rsidRDefault="000B4BAD">
      <w:pPr>
        <w:pStyle w:val="ConsPlusNormal"/>
        <w:spacing w:before="220"/>
        <w:ind w:firstLine="540"/>
        <w:jc w:val="both"/>
      </w:pPr>
      <w:r>
        <w:t>- указанный в заявлении о предоставлении земельного участка земельный участок не отнесен к определенной категории земель;</w:t>
      </w:r>
    </w:p>
    <w:p w:rsidR="000B4BAD" w:rsidRDefault="000B4BAD">
      <w:pPr>
        <w:pStyle w:val="ConsPlusNormal"/>
        <w:spacing w:before="220"/>
        <w:ind w:firstLine="540"/>
        <w:jc w:val="both"/>
      </w:pPr>
      <w:r>
        <w:t>-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0B4BAD" w:rsidRDefault="000B4BAD">
      <w:pPr>
        <w:pStyle w:val="ConsPlusNormal"/>
        <w:spacing w:before="220"/>
        <w:ind w:firstLine="540"/>
        <w:jc w:val="both"/>
      </w:pPr>
      <w:r>
        <w:t>-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0B4BAD" w:rsidRDefault="000B4BAD">
      <w:pPr>
        <w:pStyle w:val="ConsPlusNormal"/>
        <w:spacing w:before="220"/>
        <w:ind w:firstLine="540"/>
        <w:jc w:val="both"/>
      </w:pPr>
      <w:r>
        <w:t xml:space="preserve">- границы земельного участка, указанного в заявлении о его предоставлении, подлежат уточнению в соответствии с Федеральным </w:t>
      </w:r>
      <w:hyperlink r:id="rId44" w:history="1">
        <w:r>
          <w:rPr>
            <w:color w:val="0000FF"/>
          </w:rPr>
          <w:t>законом</w:t>
        </w:r>
      </w:hyperlink>
      <w:r>
        <w:t xml:space="preserve"> от 13.07.2015 N 218-ФЗ "О государственной регистрации недвижимости";</w:t>
      </w:r>
    </w:p>
    <w:p w:rsidR="000B4BAD" w:rsidRDefault="000B4BAD">
      <w:pPr>
        <w:pStyle w:val="ConsPlusNormal"/>
        <w:spacing w:before="220"/>
        <w:ind w:firstLine="540"/>
        <w:jc w:val="both"/>
      </w:pPr>
      <w:r>
        <w:t>-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0B4BAD" w:rsidRDefault="000B4BAD">
      <w:pPr>
        <w:pStyle w:val="ConsPlusNormal"/>
        <w:spacing w:before="220"/>
        <w:ind w:firstLine="540"/>
        <w:jc w:val="both"/>
      </w:pPr>
      <w:r>
        <w:t xml:space="preserve">- с заявлением о предоставлении земельного участка, включенного в перечни муниципального имущества, предусмотренные </w:t>
      </w:r>
      <w:hyperlink r:id="rId45" w:history="1">
        <w:r>
          <w:rPr>
            <w:color w:val="0000FF"/>
          </w:rPr>
          <w:t>частью 4 статьи 18</w:t>
        </w:r>
      </w:hyperlink>
      <w:r>
        <w:t xml:space="preserve"> Федерального закона от 24.07.2007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46" w:history="1">
        <w:r>
          <w:rPr>
            <w:color w:val="0000FF"/>
          </w:rPr>
          <w:t>частью 3 статьи 14</w:t>
        </w:r>
      </w:hyperlink>
      <w:r>
        <w:t xml:space="preserve"> указанного Федерального закона.</w:t>
      </w:r>
    </w:p>
    <w:p w:rsidR="000B4BAD" w:rsidRDefault="000B4BAD">
      <w:pPr>
        <w:pStyle w:val="ConsPlusNormal"/>
        <w:spacing w:before="220"/>
        <w:ind w:firstLine="540"/>
        <w:jc w:val="both"/>
      </w:pPr>
      <w:r>
        <w:t xml:space="preserve">Отказ в предоставлении земельного участка должен содержать причины, послужившие основанием для отказа в предоставлении земельного участка, с указанием соответствующих </w:t>
      </w:r>
      <w:r>
        <w:lastRenderedPageBreak/>
        <w:t>положений Административного регламента и иных нормативно-правовых актов.</w:t>
      </w:r>
    </w:p>
    <w:p w:rsidR="000B4BAD" w:rsidRDefault="000B4BAD">
      <w:pPr>
        <w:pStyle w:val="ConsPlusNormal"/>
        <w:jc w:val="both"/>
      </w:pPr>
      <w:r>
        <w:t xml:space="preserve">(пп. 3.3.7 в ред. </w:t>
      </w:r>
      <w:hyperlink r:id="rId47" w:history="1">
        <w:r>
          <w:rPr>
            <w:color w:val="0000FF"/>
          </w:rPr>
          <w:t>Постановления</w:t>
        </w:r>
      </w:hyperlink>
      <w:r>
        <w:t xml:space="preserve"> Администрации городского округа г. Рыбинск от 16.12.2020 N 2919)</w:t>
      </w:r>
    </w:p>
    <w:p w:rsidR="000B4BAD" w:rsidRDefault="000B4BAD">
      <w:pPr>
        <w:pStyle w:val="ConsPlusNormal"/>
        <w:spacing w:before="220"/>
        <w:ind w:firstLine="540"/>
        <w:jc w:val="both"/>
      </w:pPr>
      <w:r>
        <w:t>3.3.8. Специалист ОУЗР осуществляет подготовку проекта договора безвозмездного пользования земельным участком (3 экземпляра) или постановления о предоставлении земельного участка в постоянное (бессрочное) пользование (1 экземпляр) либо отказа в предоставлении земельного участка (2 экземпляра) в течение 24 дней со дня поступления заявления о предоставлении земельного участка в Департамент.</w:t>
      </w:r>
    </w:p>
    <w:p w:rsidR="000B4BAD" w:rsidRDefault="000B4BAD">
      <w:pPr>
        <w:pStyle w:val="ConsPlusNormal"/>
        <w:spacing w:before="220"/>
        <w:ind w:firstLine="540"/>
        <w:jc w:val="both"/>
      </w:pPr>
      <w:r>
        <w:t>Специалист ОУЗР в течение 5 дней с даты поступления заявления о предоставлении земельного участка в Департамент осуществляет подготовку проекта уведомления о возврате заявления заявителю (2 экземпляра).</w:t>
      </w:r>
    </w:p>
    <w:p w:rsidR="000B4BAD" w:rsidRDefault="000B4BAD">
      <w:pPr>
        <w:pStyle w:val="ConsPlusNormal"/>
        <w:spacing w:before="220"/>
        <w:ind w:firstLine="540"/>
        <w:jc w:val="both"/>
      </w:pPr>
      <w:r>
        <w:t>Все экземпляры проекта договора безвозмездного пользования земельным участком или постановления о предоставлении земельного участка в постоянное (бессрочное) пользование либо отказа в предоставлении земельного участка или уведомления о возврате заявления заявителю специалист ОУЗР представляет для согласования начальнику ОУЗР.</w:t>
      </w:r>
    </w:p>
    <w:p w:rsidR="000B4BAD" w:rsidRDefault="000B4BAD">
      <w:pPr>
        <w:pStyle w:val="ConsPlusNormal"/>
        <w:spacing w:before="220"/>
        <w:ind w:firstLine="540"/>
        <w:jc w:val="both"/>
      </w:pPr>
      <w:r>
        <w:t>3.3.8.1. Начальник ОУЗР в день представления специалистом ОУЗР всех экземпляров проекта договора безвозмездного пользования земельным участком, постановления о предоставлении земельного участка в постоянное (бессрочное) пользование или отказа в предоставлении земельного участка либо уведомления о возврате заявления заявителю осуществляет их проверку, визирует (один экземпляр) и представляет их на согласование в юридический отдел Департамента (срок согласования - 3 дня), после чего представляет все экземпляры проектов на согласование или подписание директору Департамента.</w:t>
      </w:r>
    </w:p>
    <w:p w:rsidR="000B4BAD" w:rsidRDefault="000B4BAD">
      <w:pPr>
        <w:pStyle w:val="ConsPlusNormal"/>
        <w:spacing w:before="220"/>
        <w:ind w:firstLine="540"/>
        <w:jc w:val="both"/>
      </w:pPr>
      <w:r>
        <w:t>3.3.8.2. Директор Департамента в день представления начальником ОУЗР всех экземпляров проекта договора безвозмездного пользования земельным участком, постановления о предоставлении земельного участка в постоянное (бессрочное) пользование или отказа в предоставлении земельного участка либо уведомления о возврате заявления заявителю:</w:t>
      </w:r>
    </w:p>
    <w:p w:rsidR="000B4BAD" w:rsidRDefault="000B4BAD">
      <w:pPr>
        <w:pStyle w:val="ConsPlusNormal"/>
        <w:spacing w:before="220"/>
        <w:ind w:firstLine="540"/>
        <w:jc w:val="both"/>
      </w:pPr>
      <w:r>
        <w:t>- рассматривает проект договора безвозмездного пользования земельным участком, постановления о предоставлении земельного участка в постоянное (бессрочное) пользование или отказа в предоставлении земельного участка либо уведомления о возврате заявления заявителю;</w:t>
      </w:r>
    </w:p>
    <w:p w:rsidR="000B4BAD" w:rsidRDefault="000B4BAD">
      <w:pPr>
        <w:pStyle w:val="ConsPlusNormal"/>
        <w:spacing w:before="220"/>
        <w:ind w:firstLine="540"/>
        <w:jc w:val="both"/>
      </w:pPr>
      <w:r>
        <w:t>- согласовывает проект постановления о предоставлении земельного участка в постоянное (бессрочное) пользование, подписывает договор безвозмездного пользования земельным участком (3 экземпляра), отказ в предоставлении земельного участка (2 экземпляра) либо уведомление о возврате заявления заявителю (2 экземпляра);</w:t>
      </w:r>
    </w:p>
    <w:p w:rsidR="000B4BAD" w:rsidRDefault="000B4BAD">
      <w:pPr>
        <w:pStyle w:val="ConsPlusNormal"/>
        <w:spacing w:before="220"/>
        <w:ind w:firstLine="540"/>
        <w:jc w:val="both"/>
      </w:pPr>
      <w:r>
        <w:t>- возвращает все подписанные экземпляры проекта договора безвозмездного пользования земельным участком, отказа в предоставлении земельного участка либо уведомления о возврате заявления заявителю, согласованный проект постановления о предоставлении земельного участка в постоянное (бессрочное) пользование начальнику ОУЗР.</w:t>
      </w:r>
    </w:p>
    <w:p w:rsidR="000B4BAD" w:rsidRDefault="000B4BAD">
      <w:pPr>
        <w:pStyle w:val="ConsPlusNormal"/>
        <w:spacing w:before="220"/>
        <w:ind w:firstLine="540"/>
        <w:jc w:val="both"/>
      </w:pPr>
      <w:r>
        <w:t>3.3.8.3. Специалист ОУЗР в день получения подписанного директором Департамента уведомления о возврате заявления заявителю передает указанное уведомление специалисту 1 категории общего отдела для регистрации.</w:t>
      </w:r>
    </w:p>
    <w:p w:rsidR="000B4BAD" w:rsidRDefault="000B4BAD">
      <w:pPr>
        <w:pStyle w:val="ConsPlusNormal"/>
        <w:spacing w:before="220"/>
        <w:ind w:firstLine="540"/>
        <w:jc w:val="both"/>
      </w:pPr>
      <w:r>
        <w:t>Специалист 1 категории общего отдела возвращает сотруднику ОУЗР зарегистрированное уведомление о возврате заявления заявителю.</w:t>
      </w:r>
    </w:p>
    <w:p w:rsidR="000B4BAD" w:rsidRDefault="000B4BAD">
      <w:pPr>
        <w:pStyle w:val="ConsPlusNormal"/>
        <w:spacing w:before="220"/>
        <w:ind w:firstLine="540"/>
        <w:jc w:val="both"/>
      </w:pPr>
      <w:r>
        <w:t>Специалист ОУЗР информирует посредством телефонной связи заявителя о возможности получения уведомления о возврате заявления заявителю в Департаменте.</w:t>
      </w:r>
    </w:p>
    <w:p w:rsidR="000B4BAD" w:rsidRDefault="000B4BAD">
      <w:pPr>
        <w:pStyle w:val="ConsPlusNormal"/>
        <w:spacing w:before="220"/>
        <w:ind w:firstLine="540"/>
        <w:jc w:val="both"/>
      </w:pPr>
      <w:r>
        <w:lastRenderedPageBreak/>
        <w:t>Если в течение 3 дней со дня поступления в ОУЗР зарегистрированного уведомления о возврате заявления заявителю заявитель не явился в Департамент для получения уведомления о возврате заявления заявителю, заявления о предоставлении земельного участка с приложенными к нему документами, специалист ОУЗР передает указанные документы в общий отдел для направления их заявителю посредством почтовой связи заказным письмом с уведомлением о вручении.</w:t>
      </w:r>
    </w:p>
    <w:p w:rsidR="000B4BAD" w:rsidRDefault="000B4BAD">
      <w:pPr>
        <w:pStyle w:val="ConsPlusNormal"/>
        <w:spacing w:before="220"/>
        <w:ind w:firstLine="540"/>
        <w:jc w:val="both"/>
      </w:pPr>
      <w:r>
        <w:t>Возврат заявителю заявления о предоставлении земельного участка с приложенными к нему документами осуществляется в случае их поступления в Департамент в виде бумажного документа, при этом копии указанных документов остаются в Департаменте.</w:t>
      </w:r>
    </w:p>
    <w:p w:rsidR="000B4BAD" w:rsidRDefault="000B4BAD">
      <w:pPr>
        <w:pStyle w:val="ConsPlusNormal"/>
        <w:spacing w:before="220"/>
        <w:ind w:firstLine="540"/>
        <w:jc w:val="both"/>
      </w:pPr>
      <w:r>
        <w:t>3.3.8.4. Специалист ОУЗР, ответственный за подготовку документов, в день получения подписанного директором Департамента отказа в предоставлении земельного участка передает его специалисту 1 категории общего отдела Департамента для регистрации.</w:t>
      </w:r>
    </w:p>
    <w:p w:rsidR="000B4BAD" w:rsidRDefault="000B4BAD">
      <w:pPr>
        <w:pStyle w:val="ConsPlusNormal"/>
        <w:spacing w:before="220"/>
        <w:ind w:firstLine="540"/>
        <w:jc w:val="both"/>
      </w:pPr>
      <w:r>
        <w:t>Специалист 1 категории общего отдела Департамента принимает и регистрирует отказ в предоставлении земельного участка в установленном порядке, один экземпляр оставляет на хранение, а другой возвращает в ОУЗР.</w:t>
      </w:r>
    </w:p>
    <w:p w:rsidR="000B4BAD" w:rsidRDefault="000B4BAD">
      <w:pPr>
        <w:pStyle w:val="ConsPlusNormal"/>
        <w:spacing w:before="220"/>
        <w:ind w:firstLine="540"/>
        <w:jc w:val="both"/>
      </w:pPr>
      <w:r>
        <w:t>3.3.8.5. Специалист ОУЗР, ответственный за подготовку документов, в день получения подписанного директором Департамента проекта договора безвозмездного пользования земельным участком проставляет на всех экземплярах проекта данного договора печать Департамента.</w:t>
      </w:r>
    </w:p>
    <w:p w:rsidR="000B4BAD" w:rsidRDefault="000B4BAD">
      <w:pPr>
        <w:pStyle w:val="ConsPlusNormal"/>
        <w:spacing w:before="220"/>
        <w:ind w:firstLine="540"/>
        <w:jc w:val="both"/>
      </w:pPr>
      <w:r>
        <w:t>3.3.8.6. Специалист ОУЗР, ответственный за подготовку документов, в день получения согласованного директором Департамента проекта постановления о предоставлении земельного участка в постоянное (бессрочное) пользование передает дело принятых документов с проектом постановления для согласования лицам, указанным в листе согласования, в порядке очередности.</w:t>
      </w:r>
    </w:p>
    <w:p w:rsidR="000B4BAD" w:rsidRDefault="000B4BAD">
      <w:pPr>
        <w:pStyle w:val="ConsPlusNormal"/>
        <w:spacing w:before="220"/>
        <w:ind w:firstLine="540"/>
        <w:jc w:val="both"/>
      </w:pPr>
      <w:r>
        <w:t>Согласованный всеми лицами, указанными в листе согласования, проект постановления направляется для подписания Главе городского округа город Рыбинск через общий отдел Администрации городского округа город Рыбинск, где после подписания Главой городского округа город Рыбинск регистрируется.</w:t>
      </w:r>
    </w:p>
    <w:p w:rsidR="000B4BAD" w:rsidRDefault="000B4BAD">
      <w:pPr>
        <w:pStyle w:val="ConsPlusNormal"/>
        <w:spacing w:before="220"/>
        <w:ind w:firstLine="540"/>
        <w:jc w:val="both"/>
      </w:pPr>
      <w:r>
        <w:t>Постановление в количестве необходимых экземпляров, указанных в листе согласования, направляется в Департамент.</w:t>
      </w:r>
    </w:p>
    <w:p w:rsidR="000B4BAD" w:rsidRDefault="000B4BAD">
      <w:pPr>
        <w:pStyle w:val="ConsPlusNormal"/>
        <w:spacing w:before="220"/>
        <w:ind w:firstLine="540"/>
        <w:jc w:val="both"/>
      </w:pPr>
      <w:r>
        <w:t>3.3.9. На каждом этапе согласования проекта договора безвозмездного пользования земельным участком или постановления о предоставлении земельного участка в постоянное (бессрочное) пользование либо отказа в предоставлении земельного участка при установлении факта несоответствия требованиям, установленным действующим законодательством, в том числе Административным регламентом, возвращается одним из лиц, ответственных за выполнение административной процедуры, в ОУЗР на доработку.</w:t>
      </w:r>
    </w:p>
    <w:p w:rsidR="000B4BAD" w:rsidRDefault="000B4BAD">
      <w:pPr>
        <w:pStyle w:val="ConsPlusNormal"/>
        <w:spacing w:before="220"/>
        <w:ind w:firstLine="540"/>
        <w:jc w:val="both"/>
      </w:pPr>
      <w:r>
        <w:t>3.3.10. Результатом выполнения административной процедуры является подписание Главой городского округа город Рыбинск постановления о предоставлении земельного участка в постоянное (бессрочное) пользование, подписание директором Департамента отказа в предоставлении земельного участка или подписание проекта договора безвозмездного пользования земельным участком либо направление (выдача) заявителю уведомления о возврате заявления заявителю.</w:t>
      </w:r>
    </w:p>
    <w:p w:rsidR="000B4BAD" w:rsidRDefault="000B4BAD">
      <w:pPr>
        <w:pStyle w:val="ConsPlusNormal"/>
        <w:spacing w:before="220"/>
        <w:ind w:firstLine="540"/>
        <w:jc w:val="both"/>
      </w:pPr>
      <w:r>
        <w:t>3.3.11. Срок исполнения административной процедуры для:</w:t>
      </w:r>
    </w:p>
    <w:p w:rsidR="000B4BAD" w:rsidRDefault="000B4BAD">
      <w:pPr>
        <w:pStyle w:val="ConsPlusNormal"/>
        <w:spacing w:before="220"/>
        <w:ind w:firstLine="540"/>
        <w:jc w:val="both"/>
      </w:pPr>
      <w:r>
        <w:t>- подготовки проекта договора безвозмездного пользования земельным участком или постановления о предоставлении земельного участка в постоянное (бессрочное) пользование либо отказа в предоставлении земельного участка - не более 24 дней;</w:t>
      </w:r>
    </w:p>
    <w:p w:rsidR="000B4BAD" w:rsidRDefault="000B4BAD">
      <w:pPr>
        <w:pStyle w:val="ConsPlusNormal"/>
        <w:spacing w:before="220"/>
        <w:ind w:firstLine="540"/>
        <w:jc w:val="both"/>
      </w:pPr>
      <w:r>
        <w:lastRenderedPageBreak/>
        <w:t>- подготовки уведомления о возврате заявления заявителю - не более 6 дней;</w:t>
      </w:r>
    </w:p>
    <w:p w:rsidR="000B4BAD" w:rsidRDefault="000B4BAD">
      <w:pPr>
        <w:pStyle w:val="ConsPlusNormal"/>
        <w:spacing w:before="220"/>
        <w:ind w:firstLine="540"/>
        <w:jc w:val="both"/>
      </w:pPr>
      <w:r>
        <w:t>- направления (выдачи) заявителю уведомления о возврате заявления заявителю - в течение 3 дней со дня принятия соответствующего решения.</w:t>
      </w:r>
    </w:p>
    <w:p w:rsidR="000B4BAD" w:rsidRDefault="000B4BAD">
      <w:pPr>
        <w:pStyle w:val="ConsPlusNormal"/>
        <w:spacing w:before="220"/>
        <w:ind w:firstLine="540"/>
        <w:jc w:val="both"/>
      </w:pPr>
      <w:r>
        <w:t>3.4. Направление (выдача) заявителю договора безвозмездного пользования земельным участком или постановления о предоставлении земельного участка в постоянное (бессрочное) пользование либо отказа в предоставлении земельного участка.</w:t>
      </w:r>
    </w:p>
    <w:p w:rsidR="000B4BAD" w:rsidRDefault="000B4BAD">
      <w:pPr>
        <w:pStyle w:val="ConsPlusNormal"/>
        <w:spacing w:before="220"/>
        <w:ind w:firstLine="540"/>
        <w:jc w:val="both"/>
      </w:pPr>
      <w:r>
        <w:t>3.4.1. Основанием для начала административной процедуры является получение специалистом ОУЗР проекта договора безвозмездного пользования земельным участком или постановления о предоставлении земельного участка в постоянное (бессрочное) пользование либо отказа в предоставлении земельного участка.</w:t>
      </w:r>
    </w:p>
    <w:p w:rsidR="000B4BAD" w:rsidRDefault="000B4BAD">
      <w:pPr>
        <w:pStyle w:val="ConsPlusNormal"/>
        <w:spacing w:before="220"/>
        <w:ind w:firstLine="540"/>
        <w:jc w:val="both"/>
      </w:pPr>
      <w:r>
        <w:t>3.4.2. Ответственными за выполнение административной процедуры являются:</w:t>
      </w:r>
    </w:p>
    <w:p w:rsidR="000B4BAD" w:rsidRDefault="000B4BAD">
      <w:pPr>
        <w:pStyle w:val="ConsPlusNormal"/>
        <w:spacing w:before="220"/>
        <w:ind w:firstLine="540"/>
        <w:jc w:val="both"/>
      </w:pPr>
      <w:r>
        <w:t>- директор Департамента;</w:t>
      </w:r>
    </w:p>
    <w:p w:rsidR="000B4BAD" w:rsidRDefault="000B4BAD">
      <w:pPr>
        <w:pStyle w:val="ConsPlusNormal"/>
        <w:spacing w:before="220"/>
        <w:ind w:firstLine="540"/>
        <w:jc w:val="both"/>
      </w:pPr>
      <w:r>
        <w:t>- начальник ОУЗР;</w:t>
      </w:r>
    </w:p>
    <w:p w:rsidR="000B4BAD" w:rsidRDefault="000B4BAD">
      <w:pPr>
        <w:pStyle w:val="ConsPlusNormal"/>
        <w:spacing w:before="220"/>
        <w:ind w:firstLine="540"/>
        <w:jc w:val="both"/>
      </w:pPr>
      <w:r>
        <w:t>- специалист ОУЗР;</w:t>
      </w:r>
    </w:p>
    <w:p w:rsidR="000B4BAD" w:rsidRDefault="000B4BAD">
      <w:pPr>
        <w:pStyle w:val="ConsPlusNormal"/>
        <w:spacing w:before="220"/>
        <w:ind w:firstLine="540"/>
        <w:jc w:val="both"/>
      </w:pPr>
      <w:r>
        <w:t>- специалист 1 категории общего отдела Департамента.</w:t>
      </w:r>
    </w:p>
    <w:p w:rsidR="000B4BAD" w:rsidRDefault="000B4BAD">
      <w:pPr>
        <w:pStyle w:val="ConsPlusNormal"/>
        <w:spacing w:before="220"/>
        <w:ind w:firstLine="540"/>
        <w:jc w:val="both"/>
      </w:pPr>
      <w:r>
        <w:t>3.4.3. Специалист ОУЗР в день получения проекта договора безвозмездного пользования земельным участком или постановления о предоставлении земельного участка в постоянное (бессрочное) пользование либо отказа в предоставлении земельного участка информирует посредством телефонной связи заявителя о возможности получения результата предоставления муниципальной услуги (договора безвозмездного пользования земельным участком или постановления о предоставлении земельного участка в постоянное (бессрочное) пользование либо отказа в предоставлении земельного участка) в Департаменте.</w:t>
      </w:r>
    </w:p>
    <w:p w:rsidR="000B4BAD" w:rsidRDefault="000B4BAD">
      <w:pPr>
        <w:pStyle w:val="ConsPlusNormal"/>
        <w:spacing w:before="220"/>
        <w:ind w:firstLine="540"/>
        <w:jc w:val="both"/>
      </w:pPr>
      <w:r>
        <w:t>Если в течение 3 дней после информирования заявителя заявитель не явился в Департамент для получения указанных выше документов, специалист ОУЗР осуществляет подготовку сопроводительного письма, прилагает к нему 3 экземпляра проекта договора безвозмездного пользования земельным участком или 2 экземпляра постановления о предоставлении земельного участка в постоянное (бессрочное) пользование либо 1 экземпляр отказа в предоставлении земельного участка и передает указанные документы специалисту 1 категории общего отдела Департамента для направления их заявителю посредством почтовой связи заказным письмом с уведомлением о вручении.</w:t>
      </w:r>
    </w:p>
    <w:p w:rsidR="000B4BAD" w:rsidRDefault="000B4BAD">
      <w:pPr>
        <w:pStyle w:val="ConsPlusNormal"/>
        <w:spacing w:before="220"/>
        <w:ind w:firstLine="540"/>
        <w:jc w:val="both"/>
      </w:pPr>
      <w:r>
        <w:t>3.4.4. Результатом выполнения административной процедуры является направление (выдача) заявителю проекта договора безвозмездного пользования земельным участком или постановления о предоставлении земельного участка в постоянное (бессрочное) пользование либо отказа в предоставлении земельного участка.</w:t>
      </w:r>
    </w:p>
    <w:p w:rsidR="000B4BAD" w:rsidRDefault="000B4BAD">
      <w:pPr>
        <w:pStyle w:val="ConsPlusNormal"/>
        <w:spacing w:before="220"/>
        <w:ind w:firstLine="540"/>
        <w:jc w:val="both"/>
      </w:pPr>
      <w:r>
        <w:t>3.4.5. Срок исполнения административной процедуры не должен превышать 5 дней.</w:t>
      </w:r>
    </w:p>
    <w:p w:rsidR="000B4BAD" w:rsidRDefault="000B4BAD">
      <w:pPr>
        <w:pStyle w:val="ConsPlusNormal"/>
        <w:jc w:val="both"/>
      </w:pPr>
    </w:p>
    <w:p w:rsidR="000B4BAD" w:rsidRDefault="000B4BAD">
      <w:pPr>
        <w:pStyle w:val="ConsPlusTitle"/>
        <w:ind w:firstLine="540"/>
        <w:jc w:val="both"/>
        <w:outlineLvl w:val="1"/>
      </w:pPr>
      <w:r>
        <w:t>4. Формы контроля за исполнением Административного регламента</w:t>
      </w:r>
    </w:p>
    <w:p w:rsidR="000B4BAD" w:rsidRDefault="000B4BAD">
      <w:pPr>
        <w:pStyle w:val="ConsPlusNormal"/>
        <w:jc w:val="both"/>
      </w:pPr>
    </w:p>
    <w:p w:rsidR="000B4BAD" w:rsidRDefault="000B4BAD">
      <w:pPr>
        <w:pStyle w:val="ConsPlusNormal"/>
        <w:ind w:firstLine="540"/>
        <w:jc w:val="both"/>
      </w:pPr>
      <w:r>
        <w:t>4.1. Текущий контроль за соблюдением и исполнением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решений, принятых (осуществляемых) специалистами в ходе предоставления муниципальной услуги, осуществляется директором Департамента.</w:t>
      </w:r>
    </w:p>
    <w:p w:rsidR="000B4BAD" w:rsidRDefault="000B4BAD">
      <w:pPr>
        <w:pStyle w:val="ConsPlusNormal"/>
        <w:spacing w:before="220"/>
        <w:ind w:firstLine="540"/>
        <w:jc w:val="both"/>
      </w:pPr>
      <w:r>
        <w:lastRenderedPageBreak/>
        <w:t>Текущий контроль осуществляется путем проведения проверок соблюдения и исполнения должностными лицами положений настоящего Административного регламента, иных нормативных правовых актов Российской Федерации, Ярославской области и муниципальных правовых актов Администрации городского округа город Рыбинск.</w:t>
      </w:r>
    </w:p>
    <w:p w:rsidR="000B4BAD" w:rsidRDefault="000B4BAD">
      <w:pPr>
        <w:pStyle w:val="ConsPlusNormal"/>
        <w:spacing w:before="220"/>
        <w:ind w:firstLine="540"/>
        <w:jc w:val="both"/>
      </w:pPr>
      <w:r>
        <w:t>4.2. Контроль за полнотой и качеством предоставления муниципальной услуги включает в себя проведение плановых проверок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 (комплексная проверка), либо отдельные вопросы (тематическая проверка).</w:t>
      </w:r>
    </w:p>
    <w:p w:rsidR="000B4BAD" w:rsidRDefault="000B4BAD">
      <w:pPr>
        <w:pStyle w:val="ConsPlusNormal"/>
        <w:spacing w:before="220"/>
        <w:ind w:firstLine="540"/>
        <w:jc w:val="both"/>
      </w:pPr>
      <w:r>
        <w:t>Плановые проверки полноты и качества предоставления муниципальной услуги проводятся уполномоченными должностными лицами Департамента.</w:t>
      </w:r>
    </w:p>
    <w:p w:rsidR="000B4BAD" w:rsidRDefault="000B4BAD">
      <w:pPr>
        <w:pStyle w:val="ConsPlusNormal"/>
        <w:spacing w:before="220"/>
        <w:ind w:firstLine="540"/>
        <w:jc w:val="both"/>
      </w:pPr>
      <w:r>
        <w:t>Внеплановые проверки полноты и качества предоставления муниципальной услуги проводятся директором Департамента на основании жалоб заявителей на решения или действия (бездействие) должностных лиц, принятые или осуществленные в ходе предоставления муниципальной услуги.</w:t>
      </w:r>
    </w:p>
    <w:p w:rsidR="000B4BAD" w:rsidRDefault="000B4BAD">
      <w:pPr>
        <w:pStyle w:val="ConsPlusNormal"/>
        <w:spacing w:before="220"/>
        <w:ind w:firstLine="540"/>
        <w:jc w:val="both"/>
      </w:pPr>
      <w:r>
        <w:t>В случае проведения внеплановой проверки по конкретному обращению заявителя обратившемуся заявителю направляется информация о результатах проверки, проведенной по обращению, и о мерах, принятых в отношении виновных лиц.</w:t>
      </w:r>
    </w:p>
    <w:p w:rsidR="000B4BAD" w:rsidRDefault="000B4BAD">
      <w:pPr>
        <w:pStyle w:val="ConsPlusNormal"/>
        <w:spacing w:before="220"/>
        <w:ind w:firstLine="540"/>
        <w:jc w:val="both"/>
      </w:pPr>
      <w:r>
        <w:t>Результаты проверок оформляются в виде акта, в котором отмечаются выявленные недостатки и указываются предложения по их устранению.</w:t>
      </w:r>
    </w:p>
    <w:p w:rsidR="000B4BAD" w:rsidRDefault="000B4BAD">
      <w:pPr>
        <w:pStyle w:val="ConsPlusNormal"/>
        <w:spacing w:before="220"/>
        <w:ind w:firstLine="540"/>
        <w:jc w:val="both"/>
      </w:pPr>
      <w:bookmarkStart w:id="11" w:name="P335"/>
      <w:bookmarkEnd w:id="11"/>
      <w:r>
        <w:t>4.3. Должностные лица несут персональную ответственность в соответствии с законодательством Российской Федерации за решения и действия (бездействие), принимаемые (осуществляемые) в ходе предоставления муниципальной услуги, в том числе за необоснованные межведомственные запросы.</w:t>
      </w:r>
    </w:p>
    <w:p w:rsidR="000B4BAD" w:rsidRDefault="000B4BAD">
      <w:pPr>
        <w:pStyle w:val="ConsPlusNormal"/>
        <w:spacing w:before="220"/>
        <w:ind w:firstLine="540"/>
        <w:jc w:val="both"/>
      </w:pPr>
      <w:r>
        <w:t>Персональная ответственность специалистов закрепляется в их должностных инструкциях в соответствии с требованиями законодательства Российской Федерации.</w:t>
      </w:r>
    </w:p>
    <w:p w:rsidR="000B4BAD" w:rsidRDefault="000B4BAD">
      <w:pPr>
        <w:pStyle w:val="ConsPlusNormal"/>
        <w:spacing w:before="220"/>
        <w:ind w:firstLine="540"/>
        <w:jc w:val="both"/>
      </w:pPr>
      <w:r>
        <w:t>По результатам проведенных проверок, в случае выявления нарушений прав заявителей, директор Департамента принимает меры по привлечению должностных лиц, допустивших нарушение, к дисциплинарной или административной ответственности.</w:t>
      </w:r>
    </w:p>
    <w:p w:rsidR="000B4BAD" w:rsidRDefault="000B4BAD">
      <w:pPr>
        <w:pStyle w:val="ConsPlusNormal"/>
        <w:spacing w:before="220"/>
        <w:ind w:firstLine="540"/>
        <w:jc w:val="both"/>
      </w:pPr>
      <w:r>
        <w:t>В случае если в результате проверки в действиях должностного лица будут установлены признаки административного правонарушения и (или) преступления, соответствующие материалы направляются в государственные органы, полномочные принимать решения о привлечении к административной или уголовной ответственности.</w:t>
      </w:r>
    </w:p>
    <w:p w:rsidR="000B4BAD" w:rsidRDefault="000B4BAD">
      <w:pPr>
        <w:pStyle w:val="ConsPlusNormal"/>
        <w:spacing w:before="220"/>
        <w:ind w:firstLine="540"/>
        <w:jc w:val="both"/>
      </w:pPr>
      <w:r>
        <w:t xml:space="preserve">4.3.1. Должностные лица Департамента, указанные в </w:t>
      </w:r>
      <w:hyperlink w:anchor="P335" w:history="1">
        <w:r>
          <w:rPr>
            <w:color w:val="0000FF"/>
          </w:rPr>
          <w:t>пункте 4.3</w:t>
        </w:r>
      </w:hyperlink>
      <w:r>
        <w:t>, участвующие в предоставлении муниципальной услуги, ответственные за осуществление соответствующих административных процедур настоящего Административного регламента, несут административную ответственность в соответствии с законодательством Российской Федерации за:</w:t>
      </w:r>
    </w:p>
    <w:p w:rsidR="000B4BAD" w:rsidRDefault="000B4BAD">
      <w:pPr>
        <w:pStyle w:val="ConsPlusNormal"/>
        <w:spacing w:before="220"/>
        <w:ind w:firstLine="540"/>
        <w:jc w:val="both"/>
      </w:pPr>
      <w:r>
        <w:t>- нарушение срока регистрации запроса заявителя о предоставлении муниципальной услуги;</w:t>
      </w:r>
    </w:p>
    <w:p w:rsidR="000B4BAD" w:rsidRDefault="000B4BAD">
      <w:pPr>
        <w:pStyle w:val="ConsPlusNormal"/>
        <w:spacing w:before="220"/>
        <w:ind w:firstLine="540"/>
        <w:jc w:val="both"/>
      </w:pPr>
      <w:r>
        <w:t>- нарушение срока предоставления муниципальной услуги;</w:t>
      </w:r>
    </w:p>
    <w:p w:rsidR="000B4BAD" w:rsidRDefault="000B4BAD">
      <w:pPr>
        <w:pStyle w:val="ConsPlusNormal"/>
        <w:spacing w:before="220"/>
        <w:ind w:firstLine="540"/>
        <w:jc w:val="both"/>
      </w:pPr>
      <w:r>
        <w:t>- неправомерный отказ в приеме у заявителя документов, предусмотренных настоящим Административным регламентом для предоставления муниципальной услуги;</w:t>
      </w:r>
    </w:p>
    <w:p w:rsidR="000B4BAD" w:rsidRDefault="000B4BAD">
      <w:pPr>
        <w:pStyle w:val="ConsPlusNormal"/>
        <w:spacing w:before="220"/>
        <w:ind w:firstLine="540"/>
        <w:jc w:val="both"/>
      </w:pPr>
      <w:r>
        <w:lastRenderedPageBreak/>
        <w:t>- исправление допущенных опечаток и ошибок в выданных в результате предоставления муниципальной услуги документах либо нарушение установленного срока осуществления таких исправлений;</w:t>
      </w:r>
    </w:p>
    <w:p w:rsidR="000B4BAD" w:rsidRDefault="000B4BAD">
      <w:pPr>
        <w:pStyle w:val="ConsPlusNormal"/>
        <w:spacing w:before="220"/>
        <w:ind w:firstLine="540"/>
        <w:jc w:val="both"/>
      </w:pPr>
      <w:r>
        <w:t>- превышение максимального срока ожидания в очереди при подаче запроса (заявления) о предоставлении муниципальной услуги, а равно при получении результата предоставления муниципальной услуги.</w:t>
      </w:r>
    </w:p>
    <w:p w:rsidR="000B4BAD" w:rsidRDefault="000B4BAD">
      <w:pPr>
        <w:pStyle w:val="ConsPlusNormal"/>
        <w:spacing w:before="220"/>
        <w:ind w:firstLine="540"/>
        <w:jc w:val="both"/>
      </w:pPr>
      <w:r>
        <w:t>4.4. Контроль за исполнением административных процедур по предоставлению муниципальной услуги со стороны граждан, их объединений, организаций осуществляется с использованием соответствующей информации, размещаемой на официальном портале, а также с использованием адреса электронной почты, в форме письменных и устных обращений.</w:t>
      </w:r>
    </w:p>
    <w:p w:rsidR="000B4BAD" w:rsidRDefault="000B4BAD">
      <w:pPr>
        <w:pStyle w:val="ConsPlusNormal"/>
        <w:jc w:val="both"/>
      </w:pPr>
    </w:p>
    <w:p w:rsidR="000B4BAD" w:rsidRDefault="000B4BAD">
      <w:pPr>
        <w:pStyle w:val="ConsPlusTitle"/>
        <w:ind w:firstLine="540"/>
        <w:jc w:val="both"/>
        <w:outlineLvl w:val="1"/>
      </w:pPr>
      <w: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или муниципального служащего</w:t>
      </w:r>
    </w:p>
    <w:p w:rsidR="000B4BAD" w:rsidRDefault="000B4BAD">
      <w:pPr>
        <w:pStyle w:val="ConsPlusNormal"/>
        <w:ind w:firstLine="540"/>
        <w:jc w:val="both"/>
      </w:pPr>
      <w:r>
        <w:t xml:space="preserve">(в ред. </w:t>
      </w:r>
      <w:hyperlink r:id="rId48" w:history="1">
        <w:r>
          <w:rPr>
            <w:color w:val="0000FF"/>
          </w:rPr>
          <w:t>Постановления</w:t>
        </w:r>
      </w:hyperlink>
      <w:r>
        <w:t xml:space="preserve"> Администрации городского округа г. Рыбинск от 16.12.2020 N 2919)</w:t>
      </w:r>
    </w:p>
    <w:p w:rsidR="000B4BAD" w:rsidRDefault="000B4BAD">
      <w:pPr>
        <w:pStyle w:val="ConsPlusNormal"/>
        <w:jc w:val="both"/>
      </w:pPr>
    </w:p>
    <w:p w:rsidR="000B4BAD" w:rsidRDefault="000B4BAD">
      <w:pPr>
        <w:pStyle w:val="ConsPlusNormal"/>
        <w:ind w:firstLine="540"/>
        <w:jc w:val="both"/>
      </w:pPr>
      <w:r>
        <w:t>5.1. Заявитель имеет право на судебное и досудебное (внесудебное) обжалование решений и действий (бездействия), принимаемых (осуществляемых) в ходе предоставления муниципальной услуги.</w:t>
      </w:r>
    </w:p>
    <w:p w:rsidR="000B4BAD" w:rsidRDefault="000B4BAD">
      <w:pPr>
        <w:pStyle w:val="ConsPlusNormal"/>
        <w:spacing w:before="220"/>
        <w:ind w:firstLine="540"/>
        <w:jc w:val="both"/>
      </w:pPr>
      <w:r>
        <w:t>5.2. Предметом досудебного (внесудебного) обжалования могут быть решения и действия (бездействие) органа, предоставляющего муниципальную услугу, должностных лиц и муниципальных служащих, принимаемые (осуществляемые) в ходе предоставления муниципальной услуги, в том числе:</w:t>
      </w:r>
    </w:p>
    <w:p w:rsidR="000B4BAD" w:rsidRDefault="000B4BAD">
      <w:pPr>
        <w:pStyle w:val="ConsPlusNormal"/>
        <w:spacing w:before="220"/>
        <w:ind w:firstLine="540"/>
        <w:jc w:val="both"/>
      </w:pPr>
      <w:r>
        <w:t>- нарушение срока регистрации запроса заявителя о предоставлении муниципальной услуги;</w:t>
      </w:r>
    </w:p>
    <w:p w:rsidR="000B4BAD" w:rsidRDefault="000B4BAD">
      <w:pPr>
        <w:pStyle w:val="ConsPlusNormal"/>
        <w:spacing w:before="220"/>
        <w:ind w:firstLine="540"/>
        <w:jc w:val="both"/>
      </w:pPr>
      <w:r>
        <w:t>- нарушение срока предоставления муниципальной услуги;</w:t>
      </w:r>
    </w:p>
    <w:p w:rsidR="000B4BAD" w:rsidRDefault="000B4BAD">
      <w:pPr>
        <w:pStyle w:val="ConsPlusNormal"/>
        <w:spacing w:before="220"/>
        <w:ind w:firstLine="540"/>
        <w:jc w:val="both"/>
      </w:pPr>
      <w: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для предоставления муниципальной услуги;</w:t>
      </w:r>
    </w:p>
    <w:p w:rsidR="000B4BAD" w:rsidRDefault="000B4BAD">
      <w:pPr>
        <w:pStyle w:val="ConsPlusNormal"/>
        <w:spacing w:before="220"/>
        <w:ind w:firstLine="540"/>
        <w:jc w:val="both"/>
      </w:pPr>
      <w:r>
        <w:t>-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0B4BAD" w:rsidRDefault="000B4BAD">
      <w:pPr>
        <w:pStyle w:val="ConsPlusNormal"/>
        <w:spacing w:before="220"/>
        <w:ind w:firstLine="540"/>
        <w:jc w:val="both"/>
      </w:pPr>
      <w: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Ярославской области, муниципальными правовыми актами;</w:t>
      </w:r>
    </w:p>
    <w:p w:rsidR="000B4BAD" w:rsidRDefault="000B4BAD">
      <w:pPr>
        <w:pStyle w:val="ConsPlusNormal"/>
        <w:spacing w:before="220"/>
        <w:ind w:firstLine="540"/>
        <w:jc w:val="both"/>
      </w:pPr>
      <w:r>
        <w:t>- 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Ярославской области, муниципальными правовыми актами;</w:t>
      </w:r>
    </w:p>
    <w:p w:rsidR="000B4BAD" w:rsidRDefault="000B4BAD">
      <w:pPr>
        <w:pStyle w:val="ConsPlusNormal"/>
        <w:spacing w:before="220"/>
        <w:ind w:firstLine="540"/>
        <w:jc w:val="both"/>
      </w:pPr>
      <w:r>
        <w:t>- 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0B4BAD" w:rsidRDefault="000B4BAD">
      <w:pPr>
        <w:pStyle w:val="ConsPlusNormal"/>
        <w:spacing w:before="220"/>
        <w:ind w:firstLine="540"/>
        <w:jc w:val="both"/>
      </w:pPr>
      <w:r>
        <w:t>- нарушение срока или порядка выдачи документов по результатам предоставления муниципальной услуги;</w:t>
      </w:r>
    </w:p>
    <w:p w:rsidR="000B4BAD" w:rsidRDefault="000B4BAD">
      <w:pPr>
        <w:pStyle w:val="ConsPlusNormal"/>
        <w:spacing w:before="220"/>
        <w:ind w:firstLine="540"/>
        <w:jc w:val="both"/>
      </w:pPr>
      <w:r>
        <w:lastRenderedPageBreak/>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Ярославской области, муниципальными правовыми актами;</w:t>
      </w:r>
    </w:p>
    <w:p w:rsidR="000B4BAD" w:rsidRDefault="000B4BAD">
      <w:pPr>
        <w:pStyle w:val="ConsPlusNormal"/>
        <w:spacing w:before="220"/>
        <w:ind w:firstLine="540"/>
        <w:jc w:val="both"/>
      </w:pPr>
      <w: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9" w:history="1">
        <w:r>
          <w:rPr>
            <w:color w:val="0000FF"/>
          </w:rPr>
          <w:t>пунктом 4 части 1 статьи 7</w:t>
        </w:r>
      </w:hyperlink>
      <w:r>
        <w:t xml:space="preserve"> Федерального закона от 27.07.2010 N 210-ФЗ "Об организации предоставления государственных и муниципальных услуг".</w:t>
      </w:r>
    </w:p>
    <w:p w:rsidR="000B4BAD" w:rsidRDefault="000B4BAD">
      <w:pPr>
        <w:pStyle w:val="ConsPlusNormal"/>
        <w:spacing w:before="220"/>
        <w:ind w:firstLine="540"/>
        <w:jc w:val="both"/>
      </w:pPr>
      <w:r>
        <w:t>5.3. Заявитель имеет право на получение информации и документов, необходимых для обоснования жалобы.</w:t>
      </w:r>
    </w:p>
    <w:p w:rsidR="000B4BAD" w:rsidRDefault="000B4BAD">
      <w:pPr>
        <w:pStyle w:val="ConsPlusNormal"/>
        <w:spacing w:before="220"/>
        <w:ind w:firstLine="540"/>
        <w:jc w:val="both"/>
      </w:pPr>
      <w:r>
        <w:t>Необходимая информация и документы должны быть предоставлены заявителю не позднее трех рабочих дней со дня поступления в орган, предоставляющий муниципальную услугу, письменного запроса заявителя.</w:t>
      </w:r>
    </w:p>
    <w:p w:rsidR="000B4BAD" w:rsidRDefault="000B4BAD">
      <w:pPr>
        <w:pStyle w:val="ConsPlusNormal"/>
        <w:spacing w:before="220"/>
        <w:ind w:firstLine="540"/>
        <w:jc w:val="both"/>
      </w:pPr>
      <w:r>
        <w:t>5.4. Жалоба подается в письменной форме на бумажном носителе либо в электронной форме.</w:t>
      </w:r>
    </w:p>
    <w:p w:rsidR="000B4BAD" w:rsidRDefault="000B4BAD">
      <w:pPr>
        <w:pStyle w:val="ConsPlusNormal"/>
        <w:spacing w:before="220"/>
        <w:ind w:firstLine="540"/>
        <w:jc w:val="both"/>
      </w:pPr>
      <w:r>
        <w:t>Жалоба на решения и действия (бездействие) Департамента, должностных лиц и муниципальных служащих Департамента подается в Департамент по адресу: Ярославская область, г. Рыбинск, ул. Крестовая, д. 77.</w:t>
      </w:r>
    </w:p>
    <w:p w:rsidR="000B4BAD" w:rsidRDefault="000B4BAD">
      <w:pPr>
        <w:pStyle w:val="ConsPlusNormal"/>
        <w:spacing w:before="220"/>
        <w:ind w:firstLine="540"/>
        <w:jc w:val="both"/>
      </w:pPr>
      <w:r>
        <w:t>Жалоба на решения, принятые директором Департамента, подается в Администрацию городского округа город Рыбинск (почтовый адрес: Ярославская область, г. Рыбинск, ул. Рабочая, д. 1, 152900; адрес электронной почты: office@rybadm.ru) на имя первого заместителя Главы Администрации.</w:t>
      </w:r>
    </w:p>
    <w:p w:rsidR="000B4BAD" w:rsidRDefault="000B4BAD">
      <w:pPr>
        <w:pStyle w:val="ConsPlusNormal"/>
        <w:spacing w:before="220"/>
        <w:ind w:firstLine="540"/>
        <w:jc w:val="both"/>
      </w:pPr>
      <w:r>
        <w:t>5.5. Жалоба на решения и действия (бездействие) органа, предоставляющего муниципальную услугу, должностных лиц и муниципальных служащих может быть направлена по почте, с использованием официального портала городского округа город Рыбинск, Единого портала, а также может быть принята при личном приеме заявителя.</w:t>
      </w:r>
    </w:p>
    <w:p w:rsidR="000B4BAD" w:rsidRDefault="000B4BAD">
      <w:pPr>
        <w:pStyle w:val="ConsPlusNormal"/>
        <w:spacing w:before="220"/>
        <w:ind w:firstLine="540"/>
        <w:jc w:val="both"/>
      </w:pPr>
      <w:r>
        <w:t>5.6. Жалоба должна содержать:</w:t>
      </w:r>
    </w:p>
    <w:p w:rsidR="000B4BAD" w:rsidRDefault="000B4BAD">
      <w:pPr>
        <w:pStyle w:val="ConsPlusNormal"/>
        <w:spacing w:before="220"/>
        <w:ind w:firstLine="540"/>
        <w:jc w:val="both"/>
      </w:pPr>
      <w:r>
        <w:t>1) наименование органа, предоставляющего муниципальную услугу, должностного лица либо муниципального служащего, решения и действия (бездействие) которых обжалуются;</w:t>
      </w:r>
    </w:p>
    <w:p w:rsidR="000B4BAD" w:rsidRDefault="000B4BAD">
      <w:pPr>
        <w:pStyle w:val="ConsPlusNormal"/>
        <w:spacing w:before="220"/>
        <w:ind w:firstLine="540"/>
        <w:jc w:val="both"/>
      </w:pPr>
      <w:r>
        <w:t>2) фамилию, имя, отчество физического лица или индивидуального предпринимателя, наименование юридического лица, сведения о месте жительства (для физического лица) или месте нахождения юридического лица, индивидуального предпринимателя,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0B4BAD" w:rsidRDefault="000B4BAD">
      <w:pPr>
        <w:pStyle w:val="ConsPlusNormal"/>
        <w:spacing w:before="220"/>
        <w:ind w:firstLine="540"/>
        <w:jc w:val="both"/>
      </w:pPr>
      <w:r>
        <w:t>3) сведения об обжалуемых решениях и действиях (бездействии) органа, предоставляющего муниципальную услугу, должностного лица либо муниципального служащего;</w:t>
      </w:r>
    </w:p>
    <w:p w:rsidR="000B4BAD" w:rsidRDefault="000B4BAD">
      <w:pPr>
        <w:pStyle w:val="ConsPlusNormal"/>
        <w:spacing w:before="220"/>
        <w:ind w:firstLine="540"/>
        <w:jc w:val="both"/>
      </w:pPr>
      <w: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либо муниципального служащего. Заявителем могут быть предоставлены документы (при наличии), подтверждающие доводы заявителя, либо их копии.</w:t>
      </w:r>
    </w:p>
    <w:p w:rsidR="000B4BAD" w:rsidRDefault="000B4BAD">
      <w:pPr>
        <w:pStyle w:val="ConsPlusNormal"/>
        <w:spacing w:before="220"/>
        <w:ind w:firstLine="540"/>
        <w:jc w:val="both"/>
      </w:pPr>
      <w:r>
        <w:t xml:space="preserve">5.7. Жалоба подлежит рассмотрению в течение 15 рабочих дней со дня ее регистрации, а в </w:t>
      </w:r>
      <w:r>
        <w:lastRenderedPageBreak/>
        <w:t>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0B4BAD" w:rsidRDefault="000B4BAD">
      <w:pPr>
        <w:pStyle w:val="ConsPlusNormal"/>
        <w:spacing w:before="220"/>
        <w:ind w:firstLine="540"/>
        <w:jc w:val="both"/>
      </w:pPr>
      <w:r>
        <w:t>Жалоба подлежит регистрации не позднее рабочего дня, следующего за днем ее поступления.</w:t>
      </w:r>
    </w:p>
    <w:p w:rsidR="000B4BAD" w:rsidRDefault="000B4BAD">
      <w:pPr>
        <w:pStyle w:val="ConsPlusNormal"/>
        <w:spacing w:before="220"/>
        <w:ind w:firstLine="540"/>
        <w:jc w:val="both"/>
      </w:pPr>
      <w:bookmarkStart w:id="12" w:name="P375"/>
      <w:bookmarkEnd w:id="12"/>
      <w:r>
        <w:t>5.8. По результатам рассмотрения жалобы принимается одно из следующих решений:</w:t>
      </w:r>
    </w:p>
    <w:p w:rsidR="000B4BAD" w:rsidRDefault="000B4BAD">
      <w:pPr>
        <w:pStyle w:val="ConsPlusNormal"/>
        <w:spacing w:before="220"/>
        <w:ind w:firstLine="540"/>
        <w:jc w:val="both"/>
      </w:pPr>
      <w:r>
        <w:t>1) 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Ярославской области, муниципальными правовыми актами, а также в иных формах;</w:t>
      </w:r>
    </w:p>
    <w:p w:rsidR="000B4BAD" w:rsidRDefault="000B4BAD">
      <w:pPr>
        <w:pStyle w:val="ConsPlusNormal"/>
        <w:spacing w:before="220"/>
        <w:ind w:firstLine="540"/>
        <w:jc w:val="both"/>
      </w:pPr>
      <w:r>
        <w:t>2) об отказе в удовлетворении жалобы.</w:t>
      </w:r>
    </w:p>
    <w:p w:rsidR="000B4BAD" w:rsidRDefault="000B4BAD">
      <w:pPr>
        <w:pStyle w:val="ConsPlusNormal"/>
        <w:spacing w:before="220"/>
        <w:ind w:firstLine="540"/>
        <w:jc w:val="both"/>
      </w:pPr>
      <w:bookmarkStart w:id="13" w:name="P378"/>
      <w:bookmarkEnd w:id="13"/>
      <w:r>
        <w:t xml:space="preserve">5.9. Не позднее дня, следующего за днем принятия решения, указанного в </w:t>
      </w:r>
      <w:hyperlink w:anchor="P375" w:history="1">
        <w:r>
          <w:rPr>
            <w:color w:val="0000FF"/>
          </w:rPr>
          <w:t>пункте 5.8</w:t>
        </w:r>
      </w:hyperlink>
      <w:r>
        <w:t xml:space="preserve">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B4BAD" w:rsidRDefault="000B4BAD">
      <w:pPr>
        <w:pStyle w:val="ConsPlusNormal"/>
        <w:spacing w:before="220"/>
        <w:ind w:firstLine="540"/>
        <w:jc w:val="both"/>
      </w:pPr>
      <w:r>
        <w:t>5.10. В случае установления в ходе или по результатам рассмотрения жалобы признаков состава административного правонарушения или преступления имеющиеся материалы незамедлительно направляются в органы прокуратуры.</w:t>
      </w:r>
    </w:p>
    <w:p w:rsidR="000B4BAD" w:rsidRDefault="000B4BAD">
      <w:pPr>
        <w:pStyle w:val="ConsPlusNormal"/>
        <w:spacing w:before="220"/>
        <w:ind w:firstLine="540"/>
        <w:jc w:val="both"/>
      </w:pPr>
      <w:r>
        <w:t>5.11. В случае признания жалобы подлежащей удовлетворению в ответе заявителю, указанном в пункте 5.9 Административного регламента,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предоставлении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0B4BAD" w:rsidRDefault="000B4BAD">
      <w:pPr>
        <w:pStyle w:val="ConsPlusNormal"/>
        <w:spacing w:before="220"/>
        <w:ind w:firstLine="540"/>
        <w:jc w:val="both"/>
      </w:pPr>
      <w:r>
        <w:t xml:space="preserve">5.12.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50" w:history="1">
        <w:r>
          <w:rPr>
            <w:color w:val="0000FF"/>
          </w:rPr>
          <w:t>статьей 12&lt;1&gt;</w:t>
        </w:r>
      </w:hyperlink>
      <w:r>
        <w:t xml:space="preserve"> Закона Ярославской области от 03.12.2007 N 100-з "Об административных правонарушениях", должностное лицо, уполномоченное на рассмотрение жалоб, незамедлительно направляет соответствующие материалы в департамент информатизации и связи Ярославской области.</w:t>
      </w:r>
    </w:p>
    <w:p w:rsidR="000B4BAD" w:rsidRDefault="000B4BAD">
      <w:pPr>
        <w:pStyle w:val="ConsPlusNormal"/>
        <w:spacing w:before="220"/>
        <w:ind w:firstLine="540"/>
        <w:jc w:val="both"/>
      </w:pPr>
      <w:r>
        <w:t xml:space="preserve">5.13. В случае признания жалобы не подлежащей удовлетворению в ответе заявителю, указанном в </w:t>
      </w:r>
      <w:hyperlink w:anchor="P378" w:history="1">
        <w:r>
          <w:rPr>
            <w:color w:val="0000FF"/>
          </w:rPr>
          <w:t>пункте 5.9</w:t>
        </w:r>
      </w:hyperlink>
      <w:r>
        <w:t xml:space="preserve">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0B4BAD" w:rsidRDefault="000B4BAD">
      <w:pPr>
        <w:pStyle w:val="ConsPlusNormal"/>
        <w:jc w:val="both"/>
      </w:pPr>
    </w:p>
    <w:p w:rsidR="000B4BAD" w:rsidRDefault="000B4BAD">
      <w:pPr>
        <w:pStyle w:val="ConsPlusNormal"/>
        <w:jc w:val="right"/>
      </w:pPr>
      <w:r>
        <w:t>Директор</w:t>
      </w:r>
    </w:p>
    <w:p w:rsidR="000B4BAD" w:rsidRDefault="000B4BAD">
      <w:pPr>
        <w:pStyle w:val="ConsPlusNormal"/>
        <w:jc w:val="right"/>
      </w:pPr>
      <w:r>
        <w:t>департамента имущественных</w:t>
      </w:r>
    </w:p>
    <w:p w:rsidR="000B4BAD" w:rsidRDefault="000B4BAD">
      <w:pPr>
        <w:pStyle w:val="ConsPlusNormal"/>
        <w:jc w:val="right"/>
      </w:pPr>
      <w:r>
        <w:t>и земельных отношений</w:t>
      </w:r>
    </w:p>
    <w:p w:rsidR="000B4BAD" w:rsidRDefault="000B4BAD">
      <w:pPr>
        <w:pStyle w:val="ConsPlusNormal"/>
        <w:jc w:val="right"/>
      </w:pPr>
      <w:r>
        <w:t>Администрации городского</w:t>
      </w:r>
    </w:p>
    <w:p w:rsidR="000B4BAD" w:rsidRDefault="000B4BAD">
      <w:pPr>
        <w:pStyle w:val="ConsPlusNormal"/>
        <w:jc w:val="right"/>
      </w:pPr>
      <w:r>
        <w:t>округа город Рыбинск</w:t>
      </w:r>
    </w:p>
    <w:p w:rsidR="000B4BAD" w:rsidRDefault="000B4BAD">
      <w:pPr>
        <w:pStyle w:val="ConsPlusNormal"/>
        <w:jc w:val="right"/>
      </w:pPr>
      <w:r>
        <w:t>Е.В.ГЕРАСИМОВ</w:t>
      </w:r>
    </w:p>
    <w:p w:rsidR="000B4BAD" w:rsidRDefault="000B4BAD">
      <w:pPr>
        <w:pStyle w:val="ConsPlusNormal"/>
        <w:jc w:val="both"/>
      </w:pPr>
    </w:p>
    <w:p w:rsidR="000B4BAD" w:rsidRDefault="000B4BAD">
      <w:pPr>
        <w:pStyle w:val="ConsPlusNormal"/>
        <w:jc w:val="both"/>
      </w:pPr>
    </w:p>
    <w:p w:rsidR="000B4BAD" w:rsidRDefault="000B4BAD">
      <w:pPr>
        <w:pStyle w:val="ConsPlusNormal"/>
        <w:jc w:val="both"/>
      </w:pPr>
    </w:p>
    <w:p w:rsidR="000B4BAD" w:rsidRDefault="000B4BAD">
      <w:pPr>
        <w:pStyle w:val="ConsPlusNormal"/>
        <w:jc w:val="both"/>
      </w:pPr>
    </w:p>
    <w:p w:rsidR="000B4BAD" w:rsidRDefault="000B4BAD">
      <w:pPr>
        <w:pStyle w:val="ConsPlusNormal"/>
        <w:jc w:val="both"/>
      </w:pPr>
    </w:p>
    <w:p w:rsidR="000B4BAD" w:rsidRDefault="000B4BAD">
      <w:pPr>
        <w:pStyle w:val="ConsPlusNormal"/>
        <w:jc w:val="right"/>
        <w:outlineLvl w:val="1"/>
      </w:pPr>
      <w:r>
        <w:t>Приложение 1</w:t>
      </w:r>
    </w:p>
    <w:p w:rsidR="000B4BAD" w:rsidRDefault="000B4BAD">
      <w:pPr>
        <w:pStyle w:val="ConsPlusNormal"/>
        <w:jc w:val="right"/>
      </w:pPr>
      <w:r>
        <w:lastRenderedPageBreak/>
        <w:t xml:space="preserve">к Административному </w:t>
      </w:r>
      <w:hyperlink w:anchor="P38" w:history="1">
        <w:r>
          <w:rPr>
            <w:color w:val="0000FF"/>
          </w:rPr>
          <w:t>регламенту</w:t>
        </w:r>
      </w:hyperlink>
    </w:p>
    <w:p w:rsidR="000B4BAD" w:rsidRDefault="000B4BAD">
      <w:pPr>
        <w:pStyle w:val="ConsPlusNormal"/>
        <w:jc w:val="both"/>
      </w:pPr>
    </w:p>
    <w:p w:rsidR="000B4BAD" w:rsidRDefault="000B4BAD">
      <w:pPr>
        <w:pStyle w:val="ConsPlusNonformat"/>
        <w:jc w:val="both"/>
      </w:pPr>
      <w:r>
        <w:t xml:space="preserve">                                       В департамент имущественных и</w:t>
      </w:r>
    </w:p>
    <w:p w:rsidR="000B4BAD" w:rsidRDefault="000B4BAD">
      <w:pPr>
        <w:pStyle w:val="ConsPlusNonformat"/>
        <w:jc w:val="both"/>
      </w:pPr>
      <w:r>
        <w:t xml:space="preserve">                                       земельных отношений Администрации ГО</w:t>
      </w:r>
    </w:p>
    <w:p w:rsidR="000B4BAD" w:rsidRDefault="000B4BAD">
      <w:pPr>
        <w:pStyle w:val="ConsPlusNonformat"/>
        <w:jc w:val="both"/>
      </w:pPr>
      <w:r>
        <w:t xml:space="preserve">                                       г. Рыбинск</w:t>
      </w:r>
    </w:p>
    <w:p w:rsidR="000B4BAD" w:rsidRDefault="000B4BAD">
      <w:pPr>
        <w:pStyle w:val="ConsPlusNonformat"/>
        <w:jc w:val="both"/>
      </w:pPr>
      <w:r>
        <w:t xml:space="preserve">                                       Крестовая ул., д. 77, г. Рыбинск,</w:t>
      </w:r>
    </w:p>
    <w:p w:rsidR="000B4BAD" w:rsidRDefault="000B4BAD">
      <w:pPr>
        <w:pStyle w:val="ConsPlusNonformat"/>
        <w:jc w:val="both"/>
      </w:pPr>
      <w:r>
        <w:t xml:space="preserve">                                       Ярославская обл., 152934</w:t>
      </w:r>
    </w:p>
    <w:p w:rsidR="000B4BAD" w:rsidRDefault="000B4BAD">
      <w:pPr>
        <w:pStyle w:val="ConsPlusNonformat"/>
        <w:jc w:val="both"/>
      </w:pPr>
    </w:p>
    <w:p w:rsidR="000B4BAD" w:rsidRDefault="000B4BAD">
      <w:pPr>
        <w:pStyle w:val="ConsPlusNonformat"/>
        <w:jc w:val="both"/>
      </w:pPr>
      <w:r>
        <w:t xml:space="preserve">                                       от __________________________</w:t>
      </w:r>
    </w:p>
    <w:p w:rsidR="000B4BAD" w:rsidRDefault="000B4BAD">
      <w:pPr>
        <w:pStyle w:val="ConsPlusNonformat"/>
        <w:jc w:val="both"/>
      </w:pPr>
      <w:r>
        <w:t xml:space="preserve">                                           (наименование или Ф.И.О.)</w:t>
      </w:r>
    </w:p>
    <w:p w:rsidR="000B4BAD" w:rsidRDefault="000B4BAD">
      <w:pPr>
        <w:pStyle w:val="ConsPlusNonformat"/>
        <w:jc w:val="both"/>
      </w:pPr>
      <w:r>
        <w:t xml:space="preserve">                                       паспорт гражданина РФ:</w:t>
      </w:r>
    </w:p>
    <w:p w:rsidR="000B4BAD" w:rsidRDefault="000B4BAD">
      <w:pPr>
        <w:pStyle w:val="ConsPlusNonformat"/>
        <w:jc w:val="both"/>
      </w:pPr>
      <w:r>
        <w:t xml:space="preserve">                                       ____________________________________</w:t>
      </w:r>
    </w:p>
    <w:p w:rsidR="000B4BAD" w:rsidRDefault="000B4BAD">
      <w:pPr>
        <w:pStyle w:val="ConsPlusNonformat"/>
        <w:jc w:val="both"/>
      </w:pPr>
      <w:r>
        <w:t xml:space="preserve">                                       выдан:</w:t>
      </w:r>
    </w:p>
    <w:p w:rsidR="000B4BAD" w:rsidRDefault="000B4BAD">
      <w:pPr>
        <w:pStyle w:val="ConsPlusNonformat"/>
        <w:jc w:val="both"/>
      </w:pPr>
      <w:r>
        <w:t xml:space="preserve">                                       ____________________________________</w:t>
      </w:r>
    </w:p>
    <w:p w:rsidR="000B4BAD" w:rsidRDefault="000B4BAD">
      <w:pPr>
        <w:pStyle w:val="ConsPlusNonformat"/>
        <w:jc w:val="both"/>
      </w:pPr>
      <w:r>
        <w:t xml:space="preserve">                                       адрес:</w:t>
      </w:r>
    </w:p>
    <w:p w:rsidR="000B4BAD" w:rsidRDefault="000B4BAD">
      <w:pPr>
        <w:pStyle w:val="ConsPlusNonformat"/>
        <w:jc w:val="both"/>
      </w:pPr>
      <w:r>
        <w:t xml:space="preserve">                                       ____________________________________</w:t>
      </w:r>
    </w:p>
    <w:p w:rsidR="000B4BAD" w:rsidRDefault="000B4BAD">
      <w:pPr>
        <w:pStyle w:val="ConsPlusNonformat"/>
        <w:jc w:val="both"/>
      </w:pPr>
      <w:r>
        <w:t xml:space="preserve">                                       телефон:</w:t>
      </w:r>
    </w:p>
    <w:p w:rsidR="000B4BAD" w:rsidRDefault="000B4BAD">
      <w:pPr>
        <w:pStyle w:val="ConsPlusNonformat"/>
        <w:jc w:val="both"/>
      </w:pPr>
      <w:r>
        <w:t xml:space="preserve">                                       ____________________________________</w:t>
      </w:r>
    </w:p>
    <w:p w:rsidR="000B4BAD" w:rsidRDefault="000B4BAD">
      <w:pPr>
        <w:pStyle w:val="ConsPlusNonformat"/>
        <w:jc w:val="both"/>
      </w:pPr>
      <w:r>
        <w:t xml:space="preserve">                                       факс:</w:t>
      </w:r>
    </w:p>
    <w:p w:rsidR="000B4BAD" w:rsidRDefault="000B4BAD">
      <w:pPr>
        <w:pStyle w:val="ConsPlusNonformat"/>
        <w:jc w:val="both"/>
      </w:pPr>
      <w:r>
        <w:t xml:space="preserve">                                       ____________________________________</w:t>
      </w:r>
    </w:p>
    <w:p w:rsidR="000B4BAD" w:rsidRDefault="000B4BAD">
      <w:pPr>
        <w:pStyle w:val="ConsPlusNonformat"/>
        <w:jc w:val="both"/>
      </w:pPr>
      <w:r>
        <w:t xml:space="preserve">                                       адрес электронной почты:</w:t>
      </w:r>
    </w:p>
    <w:p w:rsidR="000B4BAD" w:rsidRDefault="000B4BAD">
      <w:pPr>
        <w:pStyle w:val="ConsPlusNonformat"/>
        <w:jc w:val="both"/>
      </w:pPr>
      <w:r>
        <w:t xml:space="preserve">                                       ____________________________________</w:t>
      </w:r>
    </w:p>
    <w:p w:rsidR="000B4BAD" w:rsidRDefault="000B4BAD">
      <w:pPr>
        <w:pStyle w:val="ConsPlusNonformat"/>
        <w:jc w:val="both"/>
      </w:pPr>
    </w:p>
    <w:p w:rsidR="000B4BAD" w:rsidRDefault="000B4BAD">
      <w:pPr>
        <w:pStyle w:val="ConsPlusNonformat"/>
        <w:jc w:val="both"/>
      </w:pPr>
      <w:bookmarkStart w:id="14" w:name="P419"/>
      <w:bookmarkEnd w:id="14"/>
      <w:r>
        <w:t xml:space="preserve">                                Заявление</w:t>
      </w:r>
    </w:p>
    <w:p w:rsidR="000B4BAD" w:rsidRDefault="000B4BAD">
      <w:pPr>
        <w:pStyle w:val="ConsPlusNonformat"/>
        <w:jc w:val="both"/>
      </w:pPr>
    </w:p>
    <w:p w:rsidR="000B4BAD" w:rsidRDefault="000B4BAD">
      <w:pPr>
        <w:pStyle w:val="ConsPlusNonformat"/>
        <w:jc w:val="both"/>
      </w:pPr>
      <w:r>
        <w:t xml:space="preserve">    Прошу предоставить __________________________________________ земельный</w:t>
      </w:r>
    </w:p>
    <w:p w:rsidR="000B4BAD" w:rsidRDefault="000B4BAD">
      <w:pPr>
        <w:pStyle w:val="ConsPlusNonformat"/>
        <w:jc w:val="both"/>
      </w:pPr>
      <w:r>
        <w:t xml:space="preserve">                                (наименование или Ф.И.О.)</w:t>
      </w:r>
    </w:p>
    <w:p w:rsidR="000B4BAD" w:rsidRDefault="000B4BAD">
      <w:pPr>
        <w:pStyle w:val="ConsPlusNonformat"/>
        <w:jc w:val="both"/>
      </w:pPr>
      <w:r>
        <w:t>участок размером ________ кв. м, расположенный по адресу: Ярославская обл.,</w:t>
      </w:r>
    </w:p>
    <w:p w:rsidR="000B4BAD" w:rsidRDefault="000B4BAD">
      <w:pPr>
        <w:pStyle w:val="ConsPlusNonformat"/>
        <w:jc w:val="both"/>
      </w:pPr>
      <w:r>
        <w:t>г. Рыбинск, ____________________________________________ кадастровый номер:</w:t>
      </w:r>
    </w:p>
    <w:p w:rsidR="000B4BAD" w:rsidRDefault="000B4BAD">
      <w:pPr>
        <w:pStyle w:val="ConsPlusNonformat"/>
        <w:jc w:val="both"/>
      </w:pPr>
      <w:r>
        <w:t>_______________________________________________.</w:t>
      </w:r>
    </w:p>
    <w:p w:rsidR="000B4BAD" w:rsidRDefault="000B4BAD">
      <w:pPr>
        <w:pStyle w:val="ConsPlusNonformat"/>
        <w:jc w:val="both"/>
      </w:pPr>
      <w:r>
        <w:t>Основание предоставления земельного участка ______________________________.</w:t>
      </w:r>
    </w:p>
    <w:p w:rsidR="000B4BAD" w:rsidRDefault="000B4BAD">
      <w:pPr>
        <w:pStyle w:val="ConsPlusNonformat"/>
        <w:jc w:val="both"/>
      </w:pPr>
      <w:r>
        <w:t xml:space="preserve">                                                  (указать основания в</w:t>
      </w:r>
    </w:p>
    <w:p w:rsidR="000B4BAD" w:rsidRDefault="000B4BAD">
      <w:pPr>
        <w:pStyle w:val="ConsPlusNonformat"/>
        <w:jc w:val="both"/>
      </w:pPr>
      <w:r>
        <w:t xml:space="preserve">                                             соответствии с </w:t>
      </w:r>
      <w:hyperlink r:id="rId51" w:history="1">
        <w:r>
          <w:rPr>
            <w:color w:val="0000FF"/>
          </w:rPr>
          <w:t>п. 2 ст. 39.9</w:t>
        </w:r>
      </w:hyperlink>
    </w:p>
    <w:p w:rsidR="000B4BAD" w:rsidRDefault="000B4BAD">
      <w:pPr>
        <w:pStyle w:val="ConsPlusNonformat"/>
        <w:jc w:val="both"/>
      </w:pPr>
      <w:r>
        <w:t xml:space="preserve">                                             или </w:t>
      </w:r>
      <w:hyperlink r:id="rId52" w:history="1">
        <w:r>
          <w:rPr>
            <w:color w:val="0000FF"/>
          </w:rPr>
          <w:t>п. 2 ст. 39.10</w:t>
        </w:r>
      </w:hyperlink>
      <w:r>
        <w:t xml:space="preserve"> Земельного</w:t>
      </w:r>
    </w:p>
    <w:p w:rsidR="000B4BAD" w:rsidRDefault="000B4BAD">
      <w:pPr>
        <w:pStyle w:val="ConsPlusNonformat"/>
        <w:jc w:val="both"/>
      </w:pPr>
      <w:r>
        <w:t xml:space="preserve">                                             кодекса Российской Федерации)</w:t>
      </w:r>
    </w:p>
    <w:p w:rsidR="000B4BAD" w:rsidRDefault="000B4BAD">
      <w:pPr>
        <w:pStyle w:val="ConsPlusNonformat"/>
        <w:jc w:val="both"/>
      </w:pPr>
      <w:r>
        <w:t>______________________________________________ желает приобрести земельный</w:t>
      </w:r>
    </w:p>
    <w:p w:rsidR="000B4BAD" w:rsidRDefault="000B4BAD">
      <w:pPr>
        <w:pStyle w:val="ConsPlusNonformat"/>
        <w:jc w:val="both"/>
      </w:pPr>
      <w:r>
        <w:t xml:space="preserve">        (наименование или Ф.И.О.)</w:t>
      </w:r>
    </w:p>
    <w:p w:rsidR="000B4BAD" w:rsidRDefault="000B4BAD">
      <w:pPr>
        <w:pStyle w:val="ConsPlusNonformat"/>
        <w:jc w:val="both"/>
      </w:pPr>
      <w:r>
        <w:t>участок на праве _______________________________ для использования в целях</w:t>
      </w:r>
    </w:p>
    <w:p w:rsidR="000B4BAD" w:rsidRDefault="000B4BAD">
      <w:pPr>
        <w:pStyle w:val="ConsPlusNonformat"/>
        <w:jc w:val="both"/>
      </w:pPr>
      <w:r>
        <w:t>_________________________________.</w:t>
      </w:r>
    </w:p>
    <w:p w:rsidR="000B4BAD" w:rsidRDefault="000B4BAD">
      <w:pPr>
        <w:pStyle w:val="ConsPlusNonformat"/>
        <w:jc w:val="both"/>
      </w:pPr>
    </w:p>
    <w:p w:rsidR="000B4BAD" w:rsidRDefault="000B4BAD">
      <w:pPr>
        <w:pStyle w:val="ConsPlusNonformat"/>
        <w:jc w:val="both"/>
      </w:pPr>
      <w:r>
        <w:t xml:space="preserve">    Приложения:</w:t>
      </w:r>
    </w:p>
    <w:p w:rsidR="000B4BAD" w:rsidRDefault="000B4BAD">
      <w:pPr>
        <w:pStyle w:val="ConsPlusNonformat"/>
        <w:jc w:val="both"/>
      </w:pPr>
      <w:r>
        <w:t>1. __________________________</w:t>
      </w:r>
    </w:p>
    <w:p w:rsidR="000B4BAD" w:rsidRDefault="000B4BAD">
      <w:pPr>
        <w:pStyle w:val="ConsPlusNonformat"/>
        <w:jc w:val="both"/>
      </w:pPr>
    </w:p>
    <w:p w:rsidR="000B4BAD" w:rsidRDefault="000B4BAD">
      <w:pPr>
        <w:pStyle w:val="ConsPlusNonformat"/>
        <w:jc w:val="both"/>
      </w:pPr>
      <w:r>
        <w:t xml:space="preserve">    В   соответствии   с   требованиями   </w:t>
      </w:r>
      <w:hyperlink r:id="rId53" w:history="1">
        <w:r>
          <w:rPr>
            <w:color w:val="0000FF"/>
          </w:rPr>
          <w:t>статьи   9</w:t>
        </w:r>
      </w:hyperlink>
      <w:r>
        <w:t xml:space="preserve">   Федерального  закона</w:t>
      </w:r>
    </w:p>
    <w:p w:rsidR="000B4BAD" w:rsidRDefault="000B4BAD">
      <w:pPr>
        <w:pStyle w:val="ConsPlusNonformat"/>
        <w:jc w:val="both"/>
      </w:pPr>
      <w:r>
        <w:t>от 27.07.2006 N 152-ФЗ "О персональных данных" подтверждаю свое согласие на</w:t>
      </w:r>
    </w:p>
    <w:p w:rsidR="000B4BAD" w:rsidRDefault="000B4BAD">
      <w:pPr>
        <w:pStyle w:val="ConsPlusNonformat"/>
        <w:jc w:val="both"/>
      </w:pPr>
      <w:r>
        <w:t>обработку  Департаментом  имущественных и земельных отношений Администрации</w:t>
      </w:r>
    </w:p>
    <w:p w:rsidR="000B4BAD" w:rsidRDefault="000B4BAD">
      <w:pPr>
        <w:pStyle w:val="ConsPlusNonformat"/>
        <w:jc w:val="both"/>
      </w:pPr>
      <w:r>
        <w:t>городского  округа  город Рыбинск (далее - Департамент), юридический адрес:</w:t>
      </w:r>
    </w:p>
    <w:p w:rsidR="000B4BAD" w:rsidRDefault="000B4BAD">
      <w:pPr>
        <w:pStyle w:val="ConsPlusNonformat"/>
        <w:jc w:val="both"/>
      </w:pPr>
      <w:r>
        <w:t>Ярославская  обл.,  г.  Рыбинск,  ул.  Крестовая,  д. 77, моих персональных</w:t>
      </w:r>
    </w:p>
    <w:p w:rsidR="000B4BAD" w:rsidRDefault="000B4BAD">
      <w:pPr>
        <w:pStyle w:val="ConsPlusNonformat"/>
        <w:jc w:val="both"/>
      </w:pPr>
      <w:r>
        <w:t>данных,  включающих  фамилию,  имя,  отчество,  пол,  дату  рождения, адрес</w:t>
      </w:r>
    </w:p>
    <w:p w:rsidR="000B4BAD" w:rsidRDefault="000B4BAD">
      <w:pPr>
        <w:pStyle w:val="ConsPlusNonformat"/>
        <w:jc w:val="both"/>
      </w:pPr>
      <w:r>
        <w:t>проживания,  контактный  телефон, в целях оформления правовых документов на</w:t>
      </w:r>
    </w:p>
    <w:p w:rsidR="000B4BAD" w:rsidRDefault="000B4BAD">
      <w:pPr>
        <w:pStyle w:val="ConsPlusNonformat"/>
        <w:jc w:val="both"/>
      </w:pPr>
      <w:r>
        <w:t>землю, своевременного и правильного начисления платежей.</w:t>
      </w:r>
    </w:p>
    <w:p w:rsidR="000B4BAD" w:rsidRDefault="000B4BAD">
      <w:pPr>
        <w:pStyle w:val="ConsPlusNonformat"/>
        <w:jc w:val="both"/>
      </w:pPr>
      <w:r>
        <w:t xml:space="preserve">    Департамент  вправе  обрабатывать  мои  персональные данные посредством</w:t>
      </w:r>
    </w:p>
    <w:p w:rsidR="000B4BAD" w:rsidRDefault="000B4BAD">
      <w:pPr>
        <w:pStyle w:val="ConsPlusNonformat"/>
        <w:jc w:val="both"/>
      </w:pPr>
      <w:r>
        <w:t>внесения  их  в  электронную  базу  данных,  включения в списки (реестры) и</w:t>
      </w:r>
    </w:p>
    <w:p w:rsidR="000B4BAD" w:rsidRDefault="000B4BAD">
      <w:pPr>
        <w:pStyle w:val="ConsPlusNonformat"/>
        <w:jc w:val="both"/>
      </w:pPr>
      <w:r>
        <w:t>отчетные формы, предусмотренные действующими нормативными актами.</w:t>
      </w:r>
    </w:p>
    <w:p w:rsidR="000B4BAD" w:rsidRDefault="000B4BAD">
      <w:pPr>
        <w:pStyle w:val="ConsPlusNonformat"/>
        <w:jc w:val="both"/>
      </w:pPr>
      <w:r>
        <w:t xml:space="preserve">    Настоящее согласие действует бессрочно.</w:t>
      </w:r>
    </w:p>
    <w:p w:rsidR="000B4BAD" w:rsidRDefault="000B4BAD">
      <w:pPr>
        <w:pStyle w:val="ConsPlusNonformat"/>
        <w:jc w:val="both"/>
      </w:pPr>
    </w:p>
    <w:p w:rsidR="000B4BAD" w:rsidRDefault="000B4BAD">
      <w:pPr>
        <w:pStyle w:val="ConsPlusNonformat"/>
        <w:jc w:val="both"/>
      </w:pPr>
      <w:r>
        <w:t xml:space="preserve">    Дата и подпись субъекта персональных данных</w:t>
      </w:r>
    </w:p>
    <w:p w:rsidR="000B4BAD" w:rsidRDefault="000B4BAD">
      <w:pPr>
        <w:pStyle w:val="ConsPlusNonformat"/>
        <w:jc w:val="both"/>
      </w:pPr>
      <w:r>
        <w:t xml:space="preserve">    ___________________________________________.</w:t>
      </w:r>
    </w:p>
    <w:p w:rsidR="000B4BAD" w:rsidRDefault="000B4BAD">
      <w:pPr>
        <w:pStyle w:val="ConsPlusNormal"/>
        <w:jc w:val="both"/>
      </w:pPr>
    </w:p>
    <w:p w:rsidR="000B4BAD" w:rsidRDefault="000B4BAD">
      <w:pPr>
        <w:pStyle w:val="ConsPlusNormal"/>
        <w:jc w:val="both"/>
      </w:pPr>
    </w:p>
    <w:p w:rsidR="000B4BAD" w:rsidRDefault="000B4BAD">
      <w:pPr>
        <w:pStyle w:val="ConsPlusNormal"/>
        <w:jc w:val="both"/>
      </w:pPr>
    </w:p>
    <w:p w:rsidR="000B4BAD" w:rsidRDefault="000B4BAD">
      <w:pPr>
        <w:pStyle w:val="ConsPlusNormal"/>
        <w:jc w:val="both"/>
      </w:pPr>
    </w:p>
    <w:p w:rsidR="000B4BAD" w:rsidRDefault="000B4BAD">
      <w:pPr>
        <w:pStyle w:val="ConsPlusNormal"/>
        <w:jc w:val="both"/>
      </w:pPr>
    </w:p>
    <w:p w:rsidR="000B4BAD" w:rsidRDefault="000B4BAD">
      <w:pPr>
        <w:pStyle w:val="ConsPlusNormal"/>
        <w:jc w:val="right"/>
        <w:outlineLvl w:val="1"/>
      </w:pPr>
      <w:r>
        <w:lastRenderedPageBreak/>
        <w:t>Приложение 2</w:t>
      </w:r>
    </w:p>
    <w:p w:rsidR="000B4BAD" w:rsidRDefault="000B4BAD">
      <w:pPr>
        <w:pStyle w:val="ConsPlusNormal"/>
        <w:jc w:val="right"/>
      </w:pPr>
      <w:r>
        <w:t xml:space="preserve">к Административному </w:t>
      </w:r>
      <w:hyperlink w:anchor="P38" w:history="1">
        <w:r>
          <w:rPr>
            <w:color w:val="0000FF"/>
          </w:rPr>
          <w:t>регламенту</w:t>
        </w:r>
      </w:hyperlink>
    </w:p>
    <w:p w:rsidR="000B4BAD" w:rsidRDefault="000B4BAD">
      <w:pPr>
        <w:pStyle w:val="ConsPlusNormal"/>
        <w:jc w:val="both"/>
      </w:pPr>
    </w:p>
    <w:p w:rsidR="000B4BAD" w:rsidRDefault="000B4BAD">
      <w:pPr>
        <w:pStyle w:val="ConsPlusTitle"/>
        <w:jc w:val="center"/>
      </w:pPr>
      <w:bookmarkStart w:id="15" w:name="P462"/>
      <w:bookmarkEnd w:id="15"/>
      <w:r>
        <w:t>Блок-схема</w:t>
      </w:r>
    </w:p>
    <w:p w:rsidR="000B4BAD" w:rsidRDefault="000B4BAD">
      <w:pPr>
        <w:pStyle w:val="ConsPlusTitle"/>
        <w:jc w:val="center"/>
      </w:pPr>
      <w:r>
        <w:t>последовательности действий при предоставлении</w:t>
      </w:r>
    </w:p>
    <w:p w:rsidR="000B4BAD" w:rsidRDefault="000B4BAD">
      <w:pPr>
        <w:pStyle w:val="ConsPlusTitle"/>
        <w:jc w:val="center"/>
      </w:pPr>
      <w:r>
        <w:t>муниципальной услуги</w:t>
      </w:r>
    </w:p>
    <w:p w:rsidR="000B4BAD" w:rsidRDefault="000B4BAD">
      <w:pPr>
        <w:pStyle w:val="ConsPlusNormal"/>
        <w:jc w:val="both"/>
      </w:pPr>
    </w:p>
    <w:p w:rsidR="000B4BAD" w:rsidRDefault="000B4BAD">
      <w:pPr>
        <w:pStyle w:val="ConsPlusNonformat"/>
        <w:jc w:val="both"/>
      </w:pPr>
      <w:r>
        <w:t>┌─────────────────────────────────────────────────────────────────────────┐</w:t>
      </w:r>
    </w:p>
    <w:p w:rsidR="000B4BAD" w:rsidRDefault="000B4BAD">
      <w:pPr>
        <w:pStyle w:val="ConsPlusNonformat"/>
        <w:jc w:val="both"/>
      </w:pPr>
      <w:r>
        <w:t>│    Прием и регистрация заявления о предоставлении земельного участка    │</w:t>
      </w:r>
    </w:p>
    <w:p w:rsidR="000B4BAD" w:rsidRDefault="000B4BAD">
      <w:pPr>
        <w:pStyle w:val="ConsPlusNonformat"/>
        <w:jc w:val="both"/>
      </w:pPr>
      <w:r>
        <w:t>│       с приложенными к нему документами (срок исполнения 1 день)        │</w:t>
      </w:r>
    </w:p>
    <w:p w:rsidR="000B4BAD" w:rsidRDefault="000B4BAD">
      <w:pPr>
        <w:pStyle w:val="ConsPlusNonformat"/>
        <w:jc w:val="both"/>
      </w:pPr>
      <w:r>
        <w:t>└──────────────────┬────────────────────────────────────┬─────────────────┘</w:t>
      </w:r>
    </w:p>
    <w:p w:rsidR="000B4BAD" w:rsidRDefault="000B4BAD">
      <w:pPr>
        <w:pStyle w:val="ConsPlusNonformat"/>
        <w:jc w:val="both"/>
      </w:pPr>
      <w:r>
        <w:t xml:space="preserve">                   │                                    │</w:t>
      </w:r>
    </w:p>
    <w:p w:rsidR="000B4BAD" w:rsidRDefault="000B4BAD">
      <w:pPr>
        <w:pStyle w:val="ConsPlusNonformat"/>
        <w:jc w:val="both"/>
      </w:pPr>
      <w:r>
        <w:t xml:space="preserve">                   \/                                   \/</w:t>
      </w:r>
    </w:p>
    <w:p w:rsidR="000B4BAD" w:rsidRDefault="000B4BAD">
      <w:pPr>
        <w:pStyle w:val="ConsPlusNonformat"/>
        <w:jc w:val="both"/>
      </w:pPr>
      <w:r>
        <w:t>┌─────────────────────────────────────┬───────────────────────────────────┐</w:t>
      </w:r>
    </w:p>
    <w:p w:rsidR="000B4BAD" w:rsidRDefault="000B4BAD">
      <w:pPr>
        <w:pStyle w:val="ConsPlusNonformat"/>
        <w:jc w:val="both"/>
      </w:pPr>
      <w:r>
        <w:t>│  Отсутствуют причины, послужившие   │   Наличие оснований для принятия  │</w:t>
      </w:r>
    </w:p>
    <w:p w:rsidR="000B4BAD" w:rsidRDefault="000B4BAD">
      <w:pPr>
        <w:pStyle w:val="ConsPlusNonformat"/>
        <w:jc w:val="both"/>
      </w:pPr>
      <w:r>
        <w:t>│ основанием для возврата заявления о │ решения о подготовке уведомления, │</w:t>
      </w:r>
    </w:p>
    <w:p w:rsidR="000B4BAD" w:rsidRDefault="000B4BAD">
      <w:pPr>
        <w:pStyle w:val="ConsPlusNonformat"/>
        <w:jc w:val="both"/>
      </w:pPr>
      <w:r>
        <w:t xml:space="preserve">│  предоставлении земельного участка  │      указанных в </w:t>
      </w:r>
      <w:hyperlink w:anchor="P244" w:history="1">
        <w:r>
          <w:rPr>
            <w:color w:val="0000FF"/>
          </w:rPr>
          <w:t>пункте 3.3.5</w:t>
        </w:r>
      </w:hyperlink>
      <w:r>
        <w:t xml:space="preserve">     │</w:t>
      </w:r>
    </w:p>
    <w:p w:rsidR="000B4BAD" w:rsidRDefault="000B4BAD">
      <w:pPr>
        <w:pStyle w:val="ConsPlusNonformat"/>
        <w:jc w:val="both"/>
      </w:pPr>
      <w:r>
        <w:t>│                                     │      подраздела 3.3 раздела 3     │</w:t>
      </w:r>
    </w:p>
    <w:p w:rsidR="000B4BAD" w:rsidRDefault="000B4BAD">
      <w:pPr>
        <w:pStyle w:val="ConsPlusNonformat"/>
        <w:jc w:val="both"/>
      </w:pPr>
      <w:r>
        <w:t>│                                     │    Административного регламента   │</w:t>
      </w:r>
    </w:p>
    <w:p w:rsidR="000B4BAD" w:rsidRDefault="000B4BAD">
      <w:pPr>
        <w:pStyle w:val="ConsPlusNonformat"/>
        <w:jc w:val="both"/>
      </w:pPr>
      <w:r>
        <w:t>└──────────┬─────────────────────┬────┴────────────────────────┬──────────┘</w:t>
      </w:r>
    </w:p>
    <w:p w:rsidR="000B4BAD" w:rsidRDefault="000B4BAD">
      <w:pPr>
        <w:pStyle w:val="ConsPlusNonformat"/>
        <w:jc w:val="both"/>
      </w:pPr>
      <w:r>
        <w:t xml:space="preserve">           │                     │                             │</w:t>
      </w:r>
    </w:p>
    <w:p w:rsidR="000B4BAD" w:rsidRDefault="000B4BAD">
      <w:pPr>
        <w:pStyle w:val="ConsPlusNonformat"/>
        <w:jc w:val="both"/>
      </w:pPr>
      <w:r>
        <w:t xml:space="preserve">           \/                    \/                            \/</w:t>
      </w:r>
    </w:p>
    <w:p w:rsidR="000B4BAD" w:rsidRDefault="000B4BAD">
      <w:pPr>
        <w:pStyle w:val="ConsPlusNonformat"/>
        <w:jc w:val="both"/>
      </w:pPr>
      <w:r>
        <w:t>┌────────────────────┬─────────────────────────────┬──────────────────────┐</w:t>
      </w:r>
    </w:p>
    <w:p w:rsidR="000B4BAD" w:rsidRDefault="000B4BAD">
      <w:pPr>
        <w:pStyle w:val="ConsPlusNonformat"/>
        <w:jc w:val="both"/>
      </w:pPr>
      <w:r>
        <w:t>│Отсутствуют причины,│    Наличие оснований для    │     Подготовка и     │</w:t>
      </w:r>
    </w:p>
    <w:p w:rsidR="000B4BAD" w:rsidRDefault="000B4BAD">
      <w:pPr>
        <w:pStyle w:val="ConsPlusNonformat"/>
        <w:jc w:val="both"/>
      </w:pPr>
      <w:r>
        <w:t>│    послужившие     │ принятия решения об отказе в│     направление      │</w:t>
      </w:r>
    </w:p>
    <w:p w:rsidR="000B4BAD" w:rsidRDefault="000B4BAD">
      <w:pPr>
        <w:pStyle w:val="ConsPlusNonformat"/>
        <w:jc w:val="both"/>
      </w:pPr>
      <w:r>
        <w:t>│   основанием для   │  предоставлении земельного  │уведомления о возврате│</w:t>
      </w:r>
    </w:p>
    <w:p w:rsidR="000B4BAD" w:rsidRDefault="000B4BAD">
      <w:pPr>
        <w:pStyle w:val="ConsPlusNonformat"/>
        <w:jc w:val="both"/>
      </w:pPr>
      <w:r>
        <w:t>│      отказа в      │ участка, указанных в пункте │ заявления заявителю  │</w:t>
      </w:r>
    </w:p>
    <w:p w:rsidR="000B4BAD" w:rsidRDefault="000B4BAD">
      <w:pPr>
        <w:pStyle w:val="ConsPlusNonformat"/>
        <w:jc w:val="both"/>
      </w:pPr>
      <w:r>
        <w:t xml:space="preserve">│   предоставлении   │ </w:t>
      </w:r>
      <w:hyperlink w:anchor="P258" w:history="1">
        <w:r>
          <w:rPr>
            <w:color w:val="0000FF"/>
          </w:rPr>
          <w:t>3.3.7 подраздела 3.3</w:t>
        </w:r>
      </w:hyperlink>
      <w:r>
        <w:t xml:space="preserve"> раздела│ (срок исполнения не  │</w:t>
      </w:r>
    </w:p>
    <w:p w:rsidR="000B4BAD" w:rsidRDefault="000B4BAD">
      <w:pPr>
        <w:pStyle w:val="ConsPlusNonformat"/>
        <w:jc w:val="both"/>
      </w:pPr>
      <w:r>
        <w:t>│ земельного участка │     3 Административного     │    более 9 дней)     │</w:t>
      </w:r>
    </w:p>
    <w:p w:rsidR="000B4BAD" w:rsidRDefault="000B4BAD">
      <w:pPr>
        <w:pStyle w:val="ConsPlusNonformat"/>
        <w:jc w:val="both"/>
      </w:pPr>
      <w:r>
        <w:t>│                    │          регламента         │                      │</w:t>
      </w:r>
    </w:p>
    <w:p w:rsidR="000B4BAD" w:rsidRDefault="000B4BAD">
      <w:pPr>
        <w:pStyle w:val="ConsPlusNonformat"/>
        <w:jc w:val="both"/>
      </w:pPr>
      <w:r>
        <w:t>└────────────────┬───┴─────────────────────────────┴──────────────────────┘</w:t>
      </w:r>
    </w:p>
    <w:p w:rsidR="000B4BAD" w:rsidRDefault="000B4BAD">
      <w:pPr>
        <w:pStyle w:val="ConsPlusNonformat"/>
        <w:jc w:val="both"/>
      </w:pPr>
      <w:r>
        <w:t xml:space="preserve">                 │\                             \</w:t>
      </w:r>
    </w:p>
    <w:p w:rsidR="000B4BAD" w:rsidRDefault="000B4BAD">
      <w:pPr>
        <w:pStyle w:val="ConsPlusNonformat"/>
        <w:jc w:val="both"/>
      </w:pPr>
      <w:r>
        <w:t xml:space="preserve">                 │ \                             \</w:t>
      </w:r>
    </w:p>
    <w:p w:rsidR="000B4BAD" w:rsidRDefault="000B4BAD">
      <w:pPr>
        <w:pStyle w:val="ConsPlusNonformat"/>
        <w:jc w:val="both"/>
      </w:pPr>
      <w:r>
        <w:t xml:space="preserve">                 │  \                             \</w:t>
      </w:r>
    </w:p>
    <w:p w:rsidR="000B4BAD" w:rsidRDefault="000B4BAD">
      <w:pPr>
        <w:pStyle w:val="ConsPlusNonformat"/>
        <w:jc w:val="both"/>
      </w:pPr>
      <w:r>
        <w:t xml:space="preserve">                 │   \                             \</w:t>
      </w:r>
    </w:p>
    <w:p w:rsidR="000B4BAD" w:rsidRDefault="000B4BAD">
      <w:pPr>
        <w:pStyle w:val="ConsPlusNonformat"/>
        <w:jc w:val="both"/>
      </w:pPr>
      <w:r>
        <w:t xml:space="preserve">                 │    \                             \</w:t>
      </w:r>
    </w:p>
    <w:p w:rsidR="000B4BAD" w:rsidRDefault="000B4BAD">
      <w:pPr>
        <w:pStyle w:val="ConsPlusNonformat"/>
        <w:jc w:val="both"/>
      </w:pPr>
      <w:r>
        <w:t xml:space="preserve">                 │     \                             \</w:t>
      </w:r>
    </w:p>
    <w:p w:rsidR="000B4BAD" w:rsidRDefault="000B4BAD">
      <w:pPr>
        <w:pStyle w:val="ConsPlusNonformat"/>
        <w:jc w:val="both"/>
      </w:pPr>
      <w:r>
        <w:t xml:space="preserve">                 │      \                             \</w:t>
      </w:r>
    </w:p>
    <w:p w:rsidR="000B4BAD" w:rsidRDefault="000B4BAD">
      <w:pPr>
        <w:pStyle w:val="ConsPlusNonformat"/>
        <w:jc w:val="both"/>
      </w:pPr>
      <w:r>
        <w:t xml:space="preserve">                 \/     \/                            \/</w:t>
      </w:r>
    </w:p>
    <w:p w:rsidR="000B4BAD" w:rsidRDefault="000B4BAD">
      <w:pPr>
        <w:pStyle w:val="ConsPlusNonformat"/>
        <w:jc w:val="both"/>
      </w:pPr>
      <w:r>
        <w:t>┌────────────────────┬─────────────────────────────┬──────────────────────┐</w:t>
      </w:r>
    </w:p>
    <w:p w:rsidR="000B4BAD" w:rsidRDefault="000B4BAD">
      <w:pPr>
        <w:pStyle w:val="ConsPlusNonformat"/>
        <w:jc w:val="both"/>
      </w:pPr>
      <w:r>
        <w:t>│Подготовка договора │  Подготовка постановления о │ Подготовка отказа в  │</w:t>
      </w:r>
    </w:p>
    <w:p w:rsidR="000B4BAD" w:rsidRDefault="000B4BAD">
      <w:pPr>
        <w:pStyle w:val="ConsPlusNonformat"/>
        <w:jc w:val="both"/>
      </w:pPr>
      <w:r>
        <w:t>│   безвозмездного   │  предоставлении земельного  │    предоставлении    │</w:t>
      </w:r>
    </w:p>
    <w:p w:rsidR="000B4BAD" w:rsidRDefault="000B4BAD">
      <w:pPr>
        <w:pStyle w:val="ConsPlusNonformat"/>
        <w:jc w:val="both"/>
      </w:pPr>
      <w:r>
        <w:t>│    пользования     │     участка в постоянное    │  земельного участка  │</w:t>
      </w:r>
    </w:p>
    <w:p w:rsidR="000B4BAD" w:rsidRDefault="000B4BAD">
      <w:pPr>
        <w:pStyle w:val="ConsPlusNonformat"/>
        <w:jc w:val="both"/>
      </w:pPr>
      <w:r>
        <w:t>│ земельным участком │   (бессрочное) пользование  │ (срок исполнения не  │</w:t>
      </w:r>
    </w:p>
    <w:p w:rsidR="000B4BAD" w:rsidRDefault="000B4BAD">
      <w:pPr>
        <w:pStyle w:val="ConsPlusNonformat"/>
        <w:jc w:val="both"/>
      </w:pPr>
      <w:r>
        <w:t>│(срок исполнения не │  (срок исполнения не более  │    более 24 дней)    │</w:t>
      </w:r>
    </w:p>
    <w:p w:rsidR="000B4BAD" w:rsidRDefault="000B4BAD">
      <w:pPr>
        <w:pStyle w:val="ConsPlusNonformat"/>
        <w:jc w:val="both"/>
      </w:pPr>
      <w:r>
        <w:t>│   более 24 дней)   │          24 дней)           │                      │</w:t>
      </w:r>
    </w:p>
    <w:p w:rsidR="000B4BAD" w:rsidRDefault="000B4BAD">
      <w:pPr>
        <w:pStyle w:val="ConsPlusNonformat"/>
        <w:jc w:val="both"/>
      </w:pPr>
      <w:r>
        <w:t>└──────────┬─────────┴──────────────┬──────────────┴───────────┬──────────┘</w:t>
      </w:r>
    </w:p>
    <w:p w:rsidR="000B4BAD" w:rsidRDefault="000B4BAD">
      <w:pPr>
        <w:pStyle w:val="ConsPlusNonformat"/>
        <w:jc w:val="both"/>
      </w:pPr>
      <w:r>
        <w:t xml:space="preserve">           │                        │                          │</w:t>
      </w:r>
    </w:p>
    <w:p w:rsidR="000B4BAD" w:rsidRDefault="000B4BAD">
      <w:pPr>
        <w:pStyle w:val="ConsPlusNonformat"/>
        <w:jc w:val="both"/>
      </w:pPr>
      <w:r>
        <w:t xml:space="preserve">           \/                       \/                         \/</w:t>
      </w:r>
    </w:p>
    <w:p w:rsidR="000B4BAD" w:rsidRDefault="000B4BAD">
      <w:pPr>
        <w:pStyle w:val="ConsPlusNonformat"/>
        <w:jc w:val="both"/>
      </w:pPr>
      <w:r>
        <w:t>┌─────────────────────────────────────────────────────────────────────────┐</w:t>
      </w:r>
    </w:p>
    <w:p w:rsidR="000B4BAD" w:rsidRDefault="000B4BAD">
      <w:pPr>
        <w:pStyle w:val="ConsPlusNonformat"/>
        <w:jc w:val="both"/>
      </w:pPr>
      <w:r>
        <w:t>│    Выдача, направление договора безвозмездного пользования земельным    │</w:t>
      </w:r>
    </w:p>
    <w:p w:rsidR="000B4BAD" w:rsidRDefault="000B4BAD">
      <w:pPr>
        <w:pStyle w:val="ConsPlusNonformat"/>
        <w:jc w:val="both"/>
      </w:pPr>
      <w:r>
        <w:t>│участком, постановления о предоставлении земельного участка в постоянное │</w:t>
      </w:r>
    </w:p>
    <w:p w:rsidR="000B4BAD" w:rsidRDefault="000B4BAD">
      <w:pPr>
        <w:pStyle w:val="ConsPlusNonformat"/>
        <w:jc w:val="both"/>
      </w:pPr>
      <w:r>
        <w:t>│   (бессрочное) пользование, отказа в предоставлении земельного участка  │</w:t>
      </w:r>
    </w:p>
    <w:p w:rsidR="000B4BAD" w:rsidRDefault="000B4BAD">
      <w:pPr>
        <w:pStyle w:val="ConsPlusNonformat"/>
        <w:jc w:val="both"/>
      </w:pPr>
      <w:r>
        <w:t>│                    (срок исполнения не более 5 дней)                    │</w:t>
      </w:r>
    </w:p>
    <w:p w:rsidR="000B4BAD" w:rsidRDefault="000B4BAD">
      <w:pPr>
        <w:pStyle w:val="ConsPlusNonformat"/>
        <w:jc w:val="both"/>
      </w:pPr>
      <w:r>
        <w:t>└─────────────────────────────────────────────────────────────────────────┘</w:t>
      </w:r>
    </w:p>
    <w:p w:rsidR="000B4BAD" w:rsidRDefault="000B4BAD">
      <w:pPr>
        <w:pStyle w:val="ConsPlusNormal"/>
        <w:jc w:val="both"/>
      </w:pPr>
    </w:p>
    <w:p w:rsidR="000B4BAD" w:rsidRDefault="000B4BAD">
      <w:pPr>
        <w:pStyle w:val="ConsPlusNormal"/>
        <w:jc w:val="both"/>
      </w:pPr>
    </w:p>
    <w:p w:rsidR="000B4BAD" w:rsidRDefault="000B4BAD">
      <w:pPr>
        <w:pStyle w:val="ConsPlusNormal"/>
        <w:pBdr>
          <w:top w:val="single" w:sz="6" w:space="0" w:color="auto"/>
        </w:pBdr>
        <w:spacing w:before="100" w:after="100"/>
        <w:jc w:val="both"/>
        <w:rPr>
          <w:sz w:val="2"/>
          <w:szCs w:val="2"/>
        </w:rPr>
      </w:pPr>
    </w:p>
    <w:p w:rsidR="00C922B7" w:rsidRDefault="00C922B7"/>
    <w:sectPr w:rsidR="00C922B7" w:rsidSect="00C372C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0B4BAD"/>
    <w:rsid w:val="000B4BAD"/>
    <w:rsid w:val="00C922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922B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B4BA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0B4BA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0B4BA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B4BAD"/>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2202BC61E58A464A6F56364166A41F0F7CA266F19C698DB3F00E6C38C263F1F27180A621FEA442952E6E751AA228lFI" TargetMode="External"/><Relationship Id="rId18" Type="http://schemas.openxmlformats.org/officeDocument/2006/relationships/hyperlink" Target="consultantplus://offline/ref=2202BC61E58A464A6F56364166A41F0F7CA269FE996C8DB3F00E6C38C263F1F27180A621FEA442952E6E751AA228lFI" TargetMode="External"/><Relationship Id="rId26" Type="http://schemas.openxmlformats.org/officeDocument/2006/relationships/hyperlink" Target="consultantplus://offline/ref=2202BC61E58A464A6F56364166A41F0F7CA263F699648DB3F00E6C38C263F1F27180A621FEA442952E6E751AA228lFI" TargetMode="External"/><Relationship Id="rId39" Type="http://schemas.openxmlformats.org/officeDocument/2006/relationships/hyperlink" Target="consultantplus://offline/ref=2202BC61E58A464A6F56364166A41F0F7CA262F79A698DB3F00E6C38C263F1F26380FE2AFCA757C17C342217A38E47D8CE04B9E1D225l3I" TargetMode="External"/><Relationship Id="rId21" Type="http://schemas.openxmlformats.org/officeDocument/2006/relationships/hyperlink" Target="consultantplus://offline/ref=2202BC61E58A464A6F56364166A41F0F7CA064FE926D8DB3F00E6C38C263F1F26380FE2DFDA45C9C297B234BE4DB54DBCD04BBE2CE50AFE023lBI" TargetMode="External"/><Relationship Id="rId34" Type="http://schemas.openxmlformats.org/officeDocument/2006/relationships/hyperlink" Target="consultantplus://offline/ref=2202BC61E58A464A6F56364166A41F0F7CA262F79A698DB3F00E6C38C263F1F26380FE29F5A157C17C342217A38E47D8CE04B9E1D225l3I" TargetMode="External"/><Relationship Id="rId42" Type="http://schemas.openxmlformats.org/officeDocument/2006/relationships/hyperlink" Target="consultantplus://offline/ref=2202BC61E58A464A6F56364166A41F0F7CA262F79A698DB3F00E6C38C263F1F26380FE24FBA457C17C342217A38E47D8CE04B9E1D225l3I" TargetMode="External"/><Relationship Id="rId47" Type="http://schemas.openxmlformats.org/officeDocument/2006/relationships/hyperlink" Target="consultantplus://offline/ref=2202BC61E58A464A6F56284C70C8410A79AE3FFB9B6F84E7A8586A6F9D33F7A723C0F878BEE051942D707718A4850D89894FB6E2D04CAFE124BF633F20lAI" TargetMode="External"/><Relationship Id="rId50" Type="http://schemas.openxmlformats.org/officeDocument/2006/relationships/hyperlink" Target="consultantplus://offline/ref=2202BC61E58A464A6F56284C70C8410A79AE3FFB9B6F87E7AF5D6A6F9D33F7A723C0F878BEE051942D707413A5850D89894FB6E2D04CAFE124BF633F20lAI" TargetMode="External"/><Relationship Id="rId55" Type="http://schemas.openxmlformats.org/officeDocument/2006/relationships/theme" Target="theme/theme1.xml"/><Relationship Id="rId7" Type="http://schemas.openxmlformats.org/officeDocument/2006/relationships/hyperlink" Target="consultantplus://offline/ref=2202BC61E58A464A6F56284C70C8410A79AE3FFB9E6481E1AB513765956AFBA524CFA77DB9F151962D6E7719BE8C59DA2ClCI" TargetMode="External"/><Relationship Id="rId12" Type="http://schemas.openxmlformats.org/officeDocument/2006/relationships/hyperlink" Target="consultantplus://offline/ref=2202BC61E58A464A6F56364166A41F0F7CA266F19C6A8DB3F00E6C38C263F1F27180A621FEA442952E6E751AA228lFI" TargetMode="External"/><Relationship Id="rId17" Type="http://schemas.openxmlformats.org/officeDocument/2006/relationships/hyperlink" Target="consultantplus://offline/ref=2202BC61E58A464A6F56284C70C8410A79AE3FFB9B6F82E7AD5F6A6F9D33F7A723C0F878BEE051942D70771BA3850D89894FB6E2D04CAFE124BF633F20lAI" TargetMode="External"/><Relationship Id="rId25" Type="http://schemas.openxmlformats.org/officeDocument/2006/relationships/hyperlink" Target="consultantplus://offline/ref=2202BC61E58A464A6F56364166A41F0F7CA260FF9E648DB3F00E6C38C263F1F27180A621FEA442952E6E751AA228lFI" TargetMode="External"/><Relationship Id="rId33" Type="http://schemas.openxmlformats.org/officeDocument/2006/relationships/hyperlink" Target="consultantplus://offline/ref=2202BC61E58A464A6F56284C70C8410A79AE3FFB9B6F84E7A8586A6F9D33F7A723C0F878BEE051942D70771BA3850D89894FB6E2D04CAFE124BF633F20lAI" TargetMode="External"/><Relationship Id="rId38" Type="http://schemas.openxmlformats.org/officeDocument/2006/relationships/hyperlink" Target="consultantplus://offline/ref=2202BC61E58A464A6F56364166A41F0F7CA262F79A698DB3F00E6C38C263F1F26380FE2AF8A657C17C342217A38E47D8CE04B9E1D225l3I" TargetMode="External"/><Relationship Id="rId46" Type="http://schemas.openxmlformats.org/officeDocument/2006/relationships/hyperlink" Target="consultantplus://offline/ref=2202BC61E58A464A6F56364166A41F0F7CA067F298688DB3F00E6C38C263F1F26380FE2DFDA45D96257B234BE4DB54DBCD04BBE2CE50AFE023lBI" TargetMode="External"/><Relationship Id="rId2" Type="http://schemas.openxmlformats.org/officeDocument/2006/relationships/settings" Target="settings.xml"/><Relationship Id="rId16" Type="http://schemas.openxmlformats.org/officeDocument/2006/relationships/hyperlink" Target="consultantplus://offline/ref=2202BC61E58A464A6F56364166A41F0F7CA269F19D6B8DB3F00E6C38C263F1F27180A621FEA442952E6E751AA228lFI" TargetMode="External"/><Relationship Id="rId20" Type="http://schemas.openxmlformats.org/officeDocument/2006/relationships/hyperlink" Target="consultantplus://offline/ref=2202BC61E58A464A6F56364166A41F0F7CA262F79A698DB3F00E6C38C263F1F27180A621FEA442952E6E751AA228lFI" TargetMode="External"/><Relationship Id="rId29" Type="http://schemas.openxmlformats.org/officeDocument/2006/relationships/hyperlink" Target="consultantplus://offline/ref=2202BC61E58A464A6F56364166A41F0F7CA266F19C6A8DB3F00E6C38C263F1F27180A621FEA442952E6E751AA228lFI" TargetMode="External"/><Relationship Id="rId41" Type="http://schemas.openxmlformats.org/officeDocument/2006/relationships/hyperlink" Target="consultantplus://offline/ref=2202BC61E58A464A6F56364166A41F0F7CA262F79A698DB3F00E6C38C263F1F26380FE2AFFA457C17C342217A38E47D8CE04B9E1D225l3I"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2202BC61E58A464A6F56364166A41F0F7CA064FE926D8DB3F00E6C38C263F1F26380FE2DFDA45C9C297B234BE4DB54DBCD04BBE2CE50AFE023lBI" TargetMode="External"/><Relationship Id="rId11" Type="http://schemas.openxmlformats.org/officeDocument/2006/relationships/hyperlink" Target="consultantplus://offline/ref=2202BC61E58A464A6F56284C70C8410A79AE3FFB9B6F84E7A8586A6F9D33F7A723C0F878BEE051942D70771AA9850D89894FB6E2D04CAFE124BF633F20lAI" TargetMode="External"/><Relationship Id="rId24" Type="http://schemas.openxmlformats.org/officeDocument/2006/relationships/hyperlink" Target="consultantplus://offline/ref=2202BC61E58A464A6F56364166A41F0F7CA260FF9F648DB3F00E6C38C263F1F27180A621FEA442952E6E751AA228lFI" TargetMode="External"/><Relationship Id="rId32" Type="http://schemas.openxmlformats.org/officeDocument/2006/relationships/hyperlink" Target="consultantplus://offline/ref=2202BC61E58A464A6F56364166A41F0F7CA064FE926D8DB3F00E6C38C263F1F26380FE2DFDA45C902B7B234BE4DB54DBCD04BBE2CE50AFE023lBI" TargetMode="External"/><Relationship Id="rId37" Type="http://schemas.openxmlformats.org/officeDocument/2006/relationships/hyperlink" Target="consultantplus://offline/ref=2202BC61E58A464A6F56364166A41F0F7CA262F79A698DB3F00E6C38C263F1F26380FE2DFDAD599E7921334FAD8D59C6CD19A5E3D0502AlEI" TargetMode="External"/><Relationship Id="rId40" Type="http://schemas.openxmlformats.org/officeDocument/2006/relationships/hyperlink" Target="consultantplus://offline/ref=2202BC61E58A464A6F56364166A41F0F7CA262F79A698DB3F00E6C38C263F1F26380FE2AFCA557C17C342217A38E47D8CE04B9E1D225l3I" TargetMode="External"/><Relationship Id="rId45" Type="http://schemas.openxmlformats.org/officeDocument/2006/relationships/hyperlink" Target="consultantplus://offline/ref=2202BC61E58A464A6F56364166A41F0F7CA067F298688DB3F00E6C38C263F1F26380FE2DFDA45F932C7B234BE4DB54DBCD04BBE2CE50AFE023lBI" TargetMode="External"/><Relationship Id="rId53" Type="http://schemas.openxmlformats.org/officeDocument/2006/relationships/hyperlink" Target="consultantplus://offline/ref=2202BC61E58A464A6F56364166A41F0F7CA262F7996D8DB3F00E6C38C263F1F26380FE2DFDA45E92257B234BE4DB54DBCD04BBE2CE50AFE023lBI" TargetMode="External"/><Relationship Id="rId5" Type="http://schemas.openxmlformats.org/officeDocument/2006/relationships/hyperlink" Target="consultantplus://offline/ref=2202BC61E58A464A6F56284C70C8410A79AE3FFB9B6F84E7A8586A6F9D33F7A723C0F878BEE051942D70771AA6850D89894FB6E2D04CAFE124BF633F20lAI" TargetMode="External"/><Relationship Id="rId15" Type="http://schemas.openxmlformats.org/officeDocument/2006/relationships/hyperlink" Target="consultantplus://offline/ref=2202BC61E58A464A6F56284C70C8410A79AE3FFB9B6F84E7A8586A6F9D33F7A723C0F878BEE051942D70771BA1850D89894FB6E2D04CAFE124BF633F20lAI" TargetMode="External"/><Relationship Id="rId23" Type="http://schemas.openxmlformats.org/officeDocument/2006/relationships/hyperlink" Target="consultantplus://offline/ref=2202BC61E58A464A6F56364166A41F0F7CA768F7936C8DB3F00E6C38C263F1F27180A621FEA442952E6E751AA228lFI" TargetMode="External"/><Relationship Id="rId28" Type="http://schemas.openxmlformats.org/officeDocument/2006/relationships/hyperlink" Target="consultantplus://offline/ref=2202BC61E58A464A6F56364166A41F0F7CA266F19C698DB3F00E6C38C263F1F27180A621FEA442952E6E751AA228lFI" TargetMode="External"/><Relationship Id="rId36" Type="http://schemas.openxmlformats.org/officeDocument/2006/relationships/hyperlink" Target="consultantplus://offline/ref=2202BC61E58A464A6F56364166A41F0F7CA262F49D6B8DB3F00E6C38C263F1F26380FE2EFAAD549E7921334FAD8D59C6CD19A5E3D0502AlEI" TargetMode="External"/><Relationship Id="rId49" Type="http://schemas.openxmlformats.org/officeDocument/2006/relationships/hyperlink" Target="consultantplus://offline/ref=2202BC61E58A464A6F56364166A41F0F7CA064FE926D8DB3F00E6C38C263F1F26380FE2EF4A457C17C342217A38E47D8CE04B9E1D225l3I" TargetMode="External"/><Relationship Id="rId10" Type="http://schemas.openxmlformats.org/officeDocument/2006/relationships/hyperlink" Target="consultantplus://offline/ref=2202BC61E58A464A6F56284C70C8410A79AE3FFB9B6F84E7A8586A6F9D33F7A723C0F878BEE051942D70771AA7850D89894FB6E2D04CAFE124BF633F20lAI" TargetMode="External"/><Relationship Id="rId19" Type="http://schemas.openxmlformats.org/officeDocument/2006/relationships/hyperlink" Target="consultantplus://offline/ref=2202BC61E58A464A6F56364166A41F0F7CA262F49D6B8DB3F00E6C38C263F1F27180A621FEA442952E6E751AA228lFI" TargetMode="External"/><Relationship Id="rId31" Type="http://schemas.openxmlformats.org/officeDocument/2006/relationships/hyperlink" Target="consultantplus://offline/ref=2202BC61E58A464A6F56364166A41F0F7CA064FE926D8DB3F00E6C38C263F1F26380FE28FEAF08C469257A19A09059DBD318BBE32Dl1I" TargetMode="External"/><Relationship Id="rId44" Type="http://schemas.openxmlformats.org/officeDocument/2006/relationships/hyperlink" Target="consultantplus://offline/ref=2202BC61E58A464A6F56364166A41F0F7CA260FF9E648DB3F00E6C38C263F1F27180A621FEA442952E6E751AA228lFI" TargetMode="External"/><Relationship Id="rId52" Type="http://schemas.openxmlformats.org/officeDocument/2006/relationships/hyperlink" Target="consultantplus://offline/ref=2202BC61E58A464A6F56364166A41F0F7CA262F79A698DB3F00E6C38C263F1F26380FE29FAA157C17C342217A38E47D8CE04B9E1D225l3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2202BC61E58A464A6F56284C70C8410A79AE3FFB9B6C83E5A9586A6F9D33F7A723C0F878BEE051942D70771BA5850D89894FB6E2D04CAFE124BF633F20lAI" TargetMode="External"/><Relationship Id="rId14" Type="http://schemas.openxmlformats.org/officeDocument/2006/relationships/hyperlink" Target="consultantplus://offline/ref=2202BC61E58A464A6F56364166A41F0F7CA266F19C6A8DB3F00E6C38C263F1F27180A621FEA442952E6E751AA228lFI" TargetMode="External"/><Relationship Id="rId22" Type="http://schemas.openxmlformats.org/officeDocument/2006/relationships/hyperlink" Target="consultantplus://offline/ref=2202BC61E58A464A6F56364166A41F0F7CA066F7986F8DB3F00E6C38C263F1F27180A621FEA442952E6E751AA228lFI" TargetMode="External"/><Relationship Id="rId27" Type="http://schemas.openxmlformats.org/officeDocument/2006/relationships/hyperlink" Target="consultantplus://offline/ref=2202BC61E58A464A6F56364166A41F0F7CA266F19C6A8DB3F00E6C38C263F1F27180A621FEA442952E6E751AA228lFI" TargetMode="External"/><Relationship Id="rId30" Type="http://schemas.openxmlformats.org/officeDocument/2006/relationships/hyperlink" Target="consultantplus://offline/ref=2202BC61E58A464A6F56364166A41F0F7CA064FE926D8DB3F00E6C38C263F1F26380FE2DFDA45C942D7B234BE4DB54DBCD04BBE2CE50AFE023lBI" TargetMode="External"/><Relationship Id="rId35" Type="http://schemas.openxmlformats.org/officeDocument/2006/relationships/hyperlink" Target="consultantplus://offline/ref=2202BC61E58A464A6F56364166A41F0F7CA262F79A698DB3F00E6C38C263F1F26380FE2DFDAD599E7921334FAD8D59C6CD19A5E3D0502AlEI" TargetMode="External"/><Relationship Id="rId43" Type="http://schemas.openxmlformats.org/officeDocument/2006/relationships/hyperlink" Target="consultantplus://offline/ref=2202BC61E58A464A6F56364166A41F0F7CA262F79A698DB3F00E6C38C263F1F26380FE2DFAA4559E7921334FAD8D59C6CD19A5E3D0502AlEI" TargetMode="External"/><Relationship Id="rId48" Type="http://schemas.openxmlformats.org/officeDocument/2006/relationships/hyperlink" Target="consultantplus://offline/ref=2202BC61E58A464A6F56284C70C8410A79AE3FFB9B6F84E7A8586A6F9D33F7A723C0F878BEE051942D70771FA5850D89894FB6E2D04CAFE124BF633F20lAI" TargetMode="External"/><Relationship Id="rId8" Type="http://schemas.openxmlformats.org/officeDocument/2006/relationships/hyperlink" Target="consultantplus://offline/ref=2202BC61E58A464A6F56284C70C8410A79AE3FFB9B6F85E2AC5D6A6F9D33F7A723C0F878ACE009982E70691AA3905BD8CF21lBI" TargetMode="External"/><Relationship Id="rId51" Type="http://schemas.openxmlformats.org/officeDocument/2006/relationships/hyperlink" Target="consultantplus://offline/ref=2202BC61E58A464A6F56364166A41F0F7CA262F79A698DB3F00E6C38C263F1F26380FE29FBA757C17C342217A38E47D8CE04B9E1D225l3I"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12731</Words>
  <Characters>72571</Characters>
  <Application>Microsoft Office Word</Application>
  <DocSecurity>0</DocSecurity>
  <Lines>604</Lines>
  <Paragraphs>170</Paragraphs>
  <ScaleCrop>false</ScaleCrop>
  <Company/>
  <LinksUpToDate>false</LinksUpToDate>
  <CharactersWithSpaces>85132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konstantinova_km</dc:creator>
  <cp:lastModifiedBy>konstantinova_km</cp:lastModifiedBy>
  <cp:revision>1</cp:revision>
  <dcterms:created xsi:type="dcterms:W3CDTF">2021-03-30T08:37:00Z</dcterms:created>
  <dcterms:modified xsi:type="dcterms:W3CDTF">2021-03-30T08:38:00Z</dcterms:modified>
</cp:coreProperties>
</file>