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7A" w:rsidRPr="00CD367A" w:rsidRDefault="00CD367A" w:rsidP="00CD367A">
      <w:pPr>
        <w:autoSpaceDE w:val="0"/>
        <w:autoSpaceDN w:val="0"/>
        <w:adjustRightInd w:val="0"/>
        <w:spacing w:after="0" w:line="240" w:lineRule="auto"/>
        <w:rPr>
          <w:rFonts w:ascii="Tahoma" w:hAnsi="Tahoma" w:cs="Tahoma"/>
          <w:sz w:val="20"/>
          <w:szCs w:val="20"/>
        </w:rPr>
      </w:pPr>
      <w:r w:rsidRPr="00CD367A">
        <w:rPr>
          <w:rFonts w:ascii="Tahoma" w:hAnsi="Tahoma" w:cs="Tahoma"/>
          <w:sz w:val="20"/>
          <w:szCs w:val="20"/>
        </w:rPr>
        <w:t xml:space="preserve">Документ предоставлен </w:t>
      </w:r>
      <w:hyperlink r:id="rId4" w:history="1">
        <w:proofErr w:type="spellStart"/>
        <w:r w:rsidRPr="00CD367A">
          <w:rPr>
            <w:rFonts w:ascii="Tahoma" w:hAnsi="Tahoma" w:cs="Tahoma"/>
            <w:color w:val="0000FF"/>
            <w:sz w:val="20"/>
            <w:szCs w:val="20"/>
          </w:rPr>
          <w:t>КонсультантПлюс</w:t>
        </w:r>
        <w:proofErr w:type="spellEnd"/>
      </w:hyperlink>
      <w:r w:rsidRPr="00CD367A">
        <w:rPr>
          <w:rFonts w:ascii="Tahoma" w:hAnsi="Tahoma" w:cs="Tahoma"/>
          <w:sz w:val="20"/>
          <w:szCs w:val="20"/>
        </w:rPr>
        <w:br/>
      </w:r>
    </w:p>
    <w:p w:rsidR="00CD367A" w:rsidRPr="00CD367A" w:rsidRDefault="00CD367A" w:rsidP="00CD367A">
      <w:pPr>
        <w:autoSpaceDE w:val="0"/>
        <w:autoSpaceDN w:val="0"/>
        <w:adjustRightInd w:val="0"/>
        <w:spacing w:after="0" w:line="240" w:lineRule="auto"/>
        <w:jc w:val="both"/>
        <w:outlineLvl w:val="0"/>
        <w:rPr>
          <w:rFonts w:ascii="Calibri" w:hAnsi="Calibri" w:cs="Calibri"/>
        </w:rPr>
      </w:pPr>
    </w:p>
    <w:p w:rsidR="00CD367A" w:rsidRPr="00CD367A" w:rsidRDefault="00CD367A" w:rsidP="00CD367A">
      <w:pPr>
        <w:autoSpaceDE w:val="0"/>
        <w:autoSpaceDN w:val="0"/>
        <w:adjustRightInd w:val="0"/>
        <w:spacing w:after="0" w:line="240" w:lineRule="auto"/>
        <w:jc w:val="center"/>
        <w:outlineLvl w:val="0"/>
        <w:rPr>
          <w:rFonts w:ascii="Calibri" w:hAnsi="Calibri" w:cs="Calibri"/>
          <w:b/>
          <w:bCs/>
        </w:rPr>
      </w:pPr>
      <w:r w:rsidRPr="00CD367A">
        <w:rPr>
          <w:rFonts w:ascii="Calibri" w:hAnsi="Calibri" w:cs="Calibri"/>
          <w:b/>
          <w:bCs/>
        </w:rPr>
        <w:t>АДМИНИСТРАЦИЯ ГОРОДСКОГО ОКРУГА ГОРОД РЫБИНСК</w:t>
      </w:r>
    </w:p>
    <w:p w:rsidR="00CD367A" w:rsidRPr="00CD367A" w:rsidRDefault="00CD367A" w:rsidP="00CD367A">
      <w:pPr>
        <w:autoSpaceDE w:val="0"/>
        <w:autoSpaceDN w:val="0"/>
        <w:adjustRightInd w:val="0"/>
        <w:spacing w:after="0" w:line="240" w:lineRule="auto"/>
        <w:jc w:val="center"/>
        <w:rPr>
          <w:rFonts w:ascii="Calibri" w:hAnsi="Calibri" w:cs="Calibri"/>
          <w:b/>
          <w:bCs/>
        </w:rPr>
      </w:pP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ПОСТАНОВЛЕНИЕ</w:t>
      </w: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от 27 сентября 2011 г. N 3184</w:t>
      </w:r>
    </w:p>
    <w:p w:rsidR="00CD367A" w:rsidRPr="00CD367A" w:rsidRDefault="00CD367A" w:rsidP="00CD367A">
      <w:pPr>
        <w:autoSpaceDE w:val="0"/>
        <w:autoSpaceDN w:val="0"/>
        <w:adjustRightInd w:val="0"/>
        <w:spacing w:after="0" w:line="240" w:lineRule="auto"/>
        <w:jc w:val="center"/>
        <w:rPr>
          <w:rFonts w:ascii="Calibri" w:hAnsi="Calibri" w:cs="Calibri"/>
          <w:b/>
          <w:bCs/>
        </w:rPr>
      </w:pP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ОБ УТВЕРЖДЕНИИ АДМИНИСТРАТИВНОГО РЕГЛАМЕНТА ПРЕДОСТАВЛЕНИЯ</w:t>
      </w: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МУНИЦИПАЛЬНОЙ УСЛУГИ "ПРЕДОСТАВЛЕНИЕ ИНФОРМАЦИИ О ПОРЯДКЕ</w:t>
      </w: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ПРЕДОСТАВЛЕНИЯ ЖИЛИЩНО-КОММУНАЛЬНЫХ УСЛУГ НАСЕЛЕНИЮ"</w:t>
      </w:r>
    </w:p>
    <w:p w:rsidR="00CD367A" w:rsidRPr="00CD367A" w:rsidRDefault="00CD367A" w:rsidP="00CD367A">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D367A" w:rsidRPr="00CD367A">
        <w:trPr>
          <w:jc w:val="center"/>
        </w:trPr>
        <w:tc>
          <w:tcPr>
            <w:tcW w:w="5000" w:type="pct"/>
            <w:tcBorders>
              <w:left w:val="single" w:sz="24" w:space="0" w:color="CED3F1"/>
              <w:right w:val="single" w:sz="24" w:space="0" w:color="F4F3F8"/>
            </w:tcBorders>
            <w:shd w:val="clear" w:color="auto" w:fill="F4F3F8"/>
          </w:tcPr>
          <w:p w:rsidR="00CD367A" w:rsidRPr="00CD367A" w:rsidRDefault="00CD367A" w:rsidP="00CD367A">
            <w:pPr>
              <w:autoSpaceDE w:val="0"/>
              <w:autoSpaceDN w:val="0"/>
              <w:adjustRightInd w:val="0"/>
              <w:spacing w:after="0" w:line="240" w:lineRule="auto"/>
              <w:jc w:val="center"/>
              <w:rPr>
                <w:rFonts w:ascii="Calibri" w:hAnsi="Calibri" w:cs="Calibri"/>
                <w:color w:val="392C69"/>
              </w:rPr>
            </w:pPr>
            <w:r w:rsidRPr="00CD367A">
              <w:rPr>
                <w:rFonts w:ascii="Calibri" w:hAnsi="Calibri" w:cs="Calibri"/>
                <w:color w:val="392C69"/>
              </w:rPr>
              <w:t>Список изменяющих документов</w:t>
            </w:r>
          </w:p>
          <w:p w:rsidR="00CD367A" w:rsidRPr="00CD367A" w:rsidRDefault="00CD367A" w:rsidP="00CD367A">
            <w:pPr>
              <w:autoSpaceDE w:val="0"/>
              <w:autoSpaceDN w:val="0"/>
              <w:adjustRightInd w:val="0"/>
              <w:spacing w:after="0" w:line="240" w:lineRule="auto"/>
              <w:jc w:val="center"/>
              <w:rPr>
                <w:rFonts w:ascii="Calibri" w:hAnsi="Calibri" w:cs="Calibri"/>
                <w:color w:val="392C69"/>
              </w:rPr>
            </w:pPr>
            <w:proofErr w:type="gramStart"/>
            <w:r w:rsidRPr="00CD367A">
              <w:rPr>
                <w:rFonts w:ascii="Calibri" w:hAnsi="Calibri" w:cs="Calibri"/>
                <w:color w:val="392C69"/>
              </w:rPr>
              <w:t>(в ред. Постановлений Администрации городского округа г. Рыбинск</w:t>
            </w:r>
            <w:proofErr w:type="gramEnd"/>
          </w:p>
          <w:p w:rsidR="00CD367A" w:rsidRPr="00CD367A" w:rsidRDefault="00CD367A" w:rsidP="00CD367A">
            <w:pPr>
              <w:autoSpaceDE w:val="0"/>
              <w:autoSpaceDN w:val="0"/>
              <w:adjustRightInd w:val="0"/>
              <w:spacing w:after="0" w:line="240" w:lineRule="auto"/>
              <w:jc w:val="center"/>
              <w:rPr>
                <w:rFonts w:ascii="Calibri" w:hAnsi="Calibri" w:cs="Calibri"/>
                <w:color w:val="392C69"/>
              </w:rPr>
            </w:pPr>
            <w:r w:rsidRPr="00CD367A">
              <w:rPr>
                <w:rFonts w:ascii="Calibri" w:hAnsi="Calibri" w:cs="Calibri"/>
                <w:color w:val="392C69"/>
              </w:rPr>
              <w:t xml:space="preserve">от 25.02.2013 </w:t>
            </w:r>
            <w:hyperlink r:id="rId5" w:history="1">
              <w:r w:rsidRPr="00CD367A">
                <w:rPr>
                  <w:rFonts w:ascii="Calibri" w:hAnsi="Calibri" w:cs="Calibri"/>
                  <w:color w:val="0000FF"/>
                </w:rPr>
                <w:t>N 626</w:t>
              </w:r>
            </w:hyperlink>
            <w:r w:rsidRPr="00CD367A">
              <w:rPr>
                <w:rFonts w:ascii="Calibri" w:hAnsi="Calibri" w:cs="Calibri"/>
                <w:color w:val="392C69"/>
              </w:rPr>
              <w:t xml:space="preserve">, от 15.07.2014 </w:t>
            </w:r>
            <w:hyperlink r:id="rId6" w:history="1">
              <w:r w:rsidRPr="00CD367A">
                <w:rPr>
                  <w:rFonts w:ascii="Calibri" w:hAnsi="Calibri" w:cs="Calibri"/>
                  <w:color w:val="0000FF"/>
                </w:rPr>
                <w:t>N 2122</w:t>
              </w:r>
            </w:hyperlink>
            <w:r w:rsidRPr="00CD367A">
              <w:rPr>
                <w:rFonts w:ascii="Calibri" w:hAnsi="Calibri" w:cs="Calibri"/>
                <w:color w:val="392C69"/>
              </w:rPr>
              <w:t xml:space="preserve">, от 25.08.2016 </w:t>
            </w:r>
            <w:hyperlink r:id="rId7" w:history="1">
              <w:r w:rsidRPr="00CD367A">
                <w:rPr>
                  <w:rFonts w:ascii="Calibri" w:hAnsi="Calibri" w:cs="Calibri"/>
                  <w:color w:val="0000FF"/>
                </w:rPr>
                <w:t>N 2367</w:t>
              </w:r>
            </w:hyperlink>
            <w:r w:rsidRPr="00CD367A">
              <w:rPr>
                <w:rFonts w:ascii="Calibri" w:hAnsi="Calibri" w:cs="Calibri"/>
                <w:color w:val="392C69"/>
              </w:rPr>
              <w:t>)</w:t>
            </w:r>
          </w:p>
        </w:tc>
      </w:tr>
    </w:tbl>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 xml:space="preserve">В соответствии с Федеральными законами от 06.10.2003 </w:t>
      </w:r>
      <w:hyperlink r:id="rId8" w:history="1">
        <w:r w:rsidRPr="00CD367A">
          <w:rPr>
            <w:rFonts w:ascii="Calibri" w:hAnsi="Calibri" w:cs="Calibri"/>
            <w:color w:val="0000FF"/>
          </w:rPr>
          <w:t>N 131-ФЗ</w:t>
        </w:r>
      </w:hyperlink>
      <w:r w:rsidRPr="00CD367A">
        <w:rPr>
          <w:rFonts w:ascii="Calibri" w:hAnsi="Calibri" w:cs="Calibri"/>
        </w:rPr>
        <w:t xml:space="preserve"> "Об общих принципах организации местного самоуправления в Российской Федерации", от 27.07.2010 </w:t>
      </w:r>
      <w:hyperlink r:id="rId9" w:history="1">
        <w:r w:rsidRPr="00CD367A">
          <w:rPr>
            <w:rFonts w:ascii="Calibri" w:hAnsi="Calibri" w:cs="Calibri"/>
            <w:color w:val="0000FF"/>
          </w:rPr>
          <w:t>N 210-ФЗ</w:t>
        </w:r>
      </w:hyperlink>
      <w:r w:rsidRPr="00CD367A">
        <w:rPr>
          <w:rFonts w:ascii="Calibri" w:hAnsi="Calibri" w:cs="Calibri"/>
        </w:rPr>
        <w:t xml:space="preserve"> "Об организации предоставления государственных и муниципальных услуг", в целях повышения качества исполнения и доступности муниципальных услуг, руководствуясь </w:t>
      </w:r>
      <w:hyperlink r:id="rId10" w:history="1">
        <w:r w:rsidRPr="00CD367A">
          <w:rPr>
            <w:rFonts w:ascii="Calibri" w:hAnsi="Calibri" w:cs="Calibri"/>
            <w:color w:val="0000FF"/>
          </w:rPr>
          <w:t>Уставом</w:t>
        </w:r>
      </w:hyperlink>
      <w:r w:rsidRPr="00CD367A">
        <w:rPr>
          <w:rFonts w:ascii="Calibri" w:hAnsi="Calibri" w:cs="Calibri"/>
        </w:rPr>
        <w:t xml:space="preserve"> городского округа город Рыбинск,</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ПОСТАНОВЛЯЮ:</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 xml:space="preserve">1. Утвердить административный </w:t>
      </w:r>
      <w:hyperlink w:anchor="Par38" w:history="1">
        <w:r w:rsidRPr="00CD367A">
          <w:rPr>
            <w:rFonts w:ascii="Calibri" w:hAnsi="Calibri" w:cs="Calibri"/>
            <w:color w:val="0000FF"/>
          </w:rPr>
          <w:t>регламент</w:t>
        </w:r>
      </w:hyperlink>
      <w:r w:rsidRPr="00CD367A">
        <w:rPr>
          <w:rFonts w:ascii="Calibri" w:hAnsi="Calibri" w:cs="Calibri"/>
        </w:rPr>
        <w:t xml:space="preserve"> предоставления муниципальной услуги "Предоставление информации о порядке предоставления жилищно-коммунальных услуг населению" (приложение).</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2. Опубликовать настоящее постановление в средствах массовой информации.</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 xml:space="preserve">3. Контроль исполнения настоящего постановления возложить на заместителя главы администрации по городскому хозяйству Е.Ю. </w:t>
      </w:r>
      <w:proofErr w:type="spellStart"/>
      <w:r w:rsidRPr="00CD367A">
        <w:rPr>
          <w:rFonts w:ascii="Calibri" w:hAnsi="Calibri" w:cs="Calibri"/>
        </w:rPr>
        <w:t>Которкова</w:t>
      </w:r>
      <w:proofErr w:type="spellEnd"/>
      <w:r w:rsidRPr="00CD367A">
        <w:rPr>
          <w:rFonts w:ascii="Calibri" w:hAnsi="Calibri" w:cs="Calibri"/>
        </w:rPr>
        <w:t>.</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Глава</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городского округа</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город Рыбинск</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Ю.В.ЛАСТОЧКИН</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right"/>
        <w:outlineLvl w:val="0"/>
        <w:rPr>
          <w:rFonts w:ascii="Calibri" w:hAnsi="Calibri" w:cs="Calibri"/>
        </w:rPr>
      </w:pPr>
      <w:r w:rsidRPr="00CD367A">
        <w:rPr>
          <w:rFonts w:ascii="Calibri" w:hAnsi="Calibri" w:cs="Calibri"/>
        </w:rPr>
        <w:t>Приложение</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к постановлению</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 xml:space="preserve">администрации </w:t>
      </w:r>
      <w:proofErr w:type="gramStart"/>
      <w:r w:rsidRPr="00CD367A">
        <w:rPr>
          <w:rFonts w:ascii="Calibri" w:hAnsi="Calibri" w:cs="Calibri"/>
        </w:rPr>
        <w:t>городского</w:t>
      </w:r>
      <w:proofErr w:type="gramEnd"/>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округа город Рыбинск</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от 27.09.2011 N 3184</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center"/>
        <w:rPr>
          <w:rFonts w:ascii="Calibri" w:hAnsi="Calibri" w:cs="Calibri"/>
          <w:b/>
          <w:bCs/>
        </w:rPr>
      </w:pPr>
      <w:bookmarkStart w:id="0" w:name="Par38"/>
      <w:bookmarkEnd w:id="0"/>
      <w:r w:rsidRPr="00CD367A">
        <w:rPr>
          <w:rFonts w:ascii="Calibri" w:hAnsi="Calibri" w:cs="Calibri"/>
          <w:b/>
          <w:bCs/>
        </w:rPr>
        <w:t>АДМИНИСТРАТИВНЫЙ РЕГЛАМЕНТ</w:t>
      </w: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ПРЕДОСТАВЛЕНИЯ МУНИЦИПАЛЬНОЙ УСЛУГИ "ПРЕДОСТАВЛЕНИЕ</w:t>
      </w:r>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 xml:space="preserve">ИНФОРМАЦИИ О ПОРЯДКЕ ПРЕДОСТАВЛЕНИЯ </w:t>
      </w:r>
      <w:proofErr w:type="gramStart"/>
      <w:r w:rsidRPr="00CD367A">
        <w:rPr>
          <w:rFonts w:ascii="Calibri" w:hAnsi="Calibri" w:cs="Calibri"/>
          <w:b/>
          <w:bCs/>
        </w:rPr>
        <w:t>ЖИЛИЩНО-КОММУНАЛЬНЫХ</w:t>
      </w:r>
      <w:proofErr w:type="gramEnd"/>
    </w:p>
    <w:p w:rsidR="00CD367A" w:rsidRPr="00CD367A" w:rsidRDefault="00CD367A" w:rsidP="00CD367A">
      <w:pPr>
        <w:autoSpaceDE w:val="0"/>
        <w:autoSpaceDN w:val="0"/>
        <w:adjustRightInd w:val="0"/>
        <w:spacing w:after="0" w:line="240" w:lineRule="auto"/>
        <w:jc w:val="center"/>
        <w:rPr>
          <w:rFonts w:ascii="Calibri" w:hAnsi="Calibri" w:cs="Calibri"/>
          <w:b/>
          <w:bCs/>
        </w:rPr>
      </w:pPr>
      <w:r w:rsidRPr="00CD367A">
        <w:rPr>
          <w:rFonts w:ascii="Calibri" w:hAnsi="Calibri" w:cs="Calibri"/>
          <w:b/>
          <w:bCs/>
        </w:rPr>
        <w:t>УСЛУГ НАСЕЛЕНИЮ"</w:t>
      </w:r>
    </w:p>
    <w:p w:rsidR="00CD367A" w:rsidRPr="00CD367A" w:rsidRDefault="00CD367A" w:rsidP="00CD367A">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D367A" w:rsidRPr="00CD367A">
        <w:trPr>
          <w:jc w:val="center"/>
        </w:trPr>
        <w:tc>
          <w:tcPr>
            <w:tcW w:w="5000" w:type="pct"/>
            <w:tcBorders>
              <w:left w:val="single" w:sz="24" w:space="0" w:color="CED3F1"/>
              <w:right w:val="single" w:sz="24" w:space="0" w:color="F4F3F8"/>
            </w:tcBorders>
            <w:shd w:val="clear" w:color="auto" w:fill="F4F3F8"/>
          </w:tcPr>
          <w:p w:rsidR="00CD367A" w:rsidRPr="00CD367A" w:rsidRDefault="00CD367A" w:rsidP="00CD367A">
            <w:pPr>
              <w:autoSpaceDE w:val="0"/>
              <w:autoSpaceDN w:val="0"/>
              <w:adjustRightInd w:val="0"/>
              <w:spacing w:after="0" w:line="240" w:lineRule="auto"/>
              <w:jc w:val="center"/>
              <w:rPr>
                <w:rFonts w:ascii="Calibri" w:hAnsi="Calibri" w:cs="Calibri"/>
                <w:color w:val="392C69"/>
              </w:rPr>
            </w:pPr>
            <w:r w:rsidRPr="00CD367A">
              <w:rPr>
                <w:rFonts w:ascii="Calibri" w:hAnsi="Calibri" w:cs="Calibri"/>
                <w:color w:val="392C69"/>
              </w:rPr>
              <w:lastRenderedPageBreak/>
              <w:t>Список изменяющих документов</w:t>
            </w:r>
          </w:p>
          <w:p w:rsidR="00CD367A" w:rsidRPr="00CD367A" w:rsidRDefault="00CD367A" w:rsidP="00CD367A">
            <w:pPr>
              <w:autoSpaceDE w:val="0"/>
              <w:autoSpaceDN w:val="0"/>
              <w:adjustRightInd w:val="0"/>
              <w:spacing w:after="0" w:line="240" w:lineRule="auto"/>
              <w:jc w:val="center"/>
              <w:rPr>
                <w:rFonts w:ascii="Calibri" w:hAnsi="Calibri" w:cs="Calibri"/>
                <w:color w:val="392C69"/>
              </w:rPr>
            </w:pPr>
            <w:proofErr w:type="gramStart"/>
            <w:r w:rsidRPr="00CD367A">
              <w:rPr>
                <w:rFonts w:ascii="Calibri" w:hAnsi="Calibri" w:cs="Calibri"/>
                <w:color w:val="392C69"/>
              </w:rPr>
              <w:t>(в ред. Постановлений Администрации городского округа г. Рыбинск</w:t>
            </w:r>
            <w:proofErr w:type="gramEnd"/>
          </w:p>
          <w:p w:rsidR="00CD367A" w:rsidRPr="00CD367A" w:rsidRDefault="00CD367A" w:rsidP="00CD367A">
            <w:pPr>
              <w:autoSpaceDE w:val="0"/>
              <w:autoSpaceDN w:val="0"/>
              <w:adjustRightInd w:val="0"/>
              <w:spacing w:after="0" w:line="240" w:lineRule="auto"/>
              <w:jc w:val="center"/>
              <w:rPr>
                <w:rFonts w:ascii="Calibri" w:hAnsi="Calibri" w:cs="Calibri"/>
                <w:color w:val="392C69"/>
              </w:rPr>
            </w:pPr>
            <w:r w:rsidRPr="00CD367A">
              <w:rPr>
                <w:rFonts w:ascii="Calibri" w:hAnsi="Calibri" w:cs="Calibri"/>
                <w:color w:val="392C69"/>
              </w:rPr>
              <w:t xml:space="preserve">от 25.02.2013 </w:t>
            </w:r>
            <w:hyperlink r:id="rId11" w:history="1">
              <w:r w:rsidRPr="00CD367A">
                <w:rPr>
                  <w:rFonts w:ascii="Calibri" w:hAnsi="Calibri" w:cs="Calibri"/>
                  <w:color w:val="0000FF"/>
                </w:rPr>
                <w:t>N 626</w:t>
              </w:r>
            </w:hyperlink>
            <w:r w:rsidRPr="00CD367A">
              <w:rPr>
                <w:rFonts w:ascii="Calibri" w:hAnsi="Calibri" w:cs="Calibri"/>
                <w:color w:val="392C69"/>
              </w:rPr>
              <w:t xml:space="preserve">, от 15.07.2014 </w:t>
            </w:r>
            <w:hyperlink r:id="rId12" w:history="1">
              <w:r w:rsidRPr="00CD367A">
                <w:rPr>
                  <w:rFonts w:ascii="Calibri" w:hAnsi="Calibri" w:cs="Calibri"/>
                  <w:color w:val="0000FF"/>
                </w:rPr>
                <w:t>N 2122</w:t>
              </w:r>
            </w:hyperlink>
            <w:r w:rsidRPr="00CD367A">
              <w:rPr>
                <w:rFonts w:ascii="Calibri" w:hAnsi="Calibri" w:cs="Calibri"/>
                <w:color w:val="392C69"/>
              </w:rPr>
              <w:t xml:space="preserve">, от 25.08.2016 </w:t>
            </w:r>
            <w:hyperlink r:id="rId13" w:history="1">
              <w:r w:rsidRPr="00CD367A">
                <w:rPr>
                  <w:rFonts w:ascii="Calibri" w:hAnsi="Calibri" w:cs="Calibri"/>
                  <w:color w:val="0000FF"/>
                </w:rPr>
                <w:t>N 2367</w:t>
              </w:r>
            </w:hyperlink>
            <w:r w:rsidRPr="00CD367A">
              <w:rPr>
                <w:rFonts w:ascii="Calibri" w:hAnsi="Calibri" w:cs="Calibri"/>
                <w:color w:val="392C69"/>
              </w:rPr>
              <w:t>)</w:t>
            </w:r>
          </w:p>
        </w:tc>
      </w:tr>
    </w:tbl>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outlineLvl w:val="1"/>
        <w:rPr>
          <w:rFonts w:ascii="Calibri" w:hAnsi="Calibri" w:cs="Calibri"/>
        </w:rPr>
      </w:pPr>
      <w:r w:rsidRPr="00CD367A">
        <w:rPr>
          <w:rFonts w:ascii="Calibri" w:hAnsi="Calibri" w:cs="Calibri"/>
        </w:rPr>
        <w:t>1. Общие положения</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1.1.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административный регламент) разработан в целях повышения качества предоставления и доступности муниципальной услуги (далее по тексту - муниципальная услуга).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органами, организациями, должностными лицами, физическими лицами, обратившимися с заявлением о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1.2. Получателями муниципальной услуги являются физические лица (далее по тексту - заявители).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1.3. </w:t>
      </w:r>
      <w:proofErr w:type="gramStart"/>
      <w:r w:rsidRPr="00CD367A">
        <w:rPr>
          <w:rFonts w:ascii="Calibri" w:hAnsi="Calibri" w:cs="Calibri"/>
        </w:rPr>
        <w:t xml:space="preserve">Информацию по вопросам предоставления муниципальной услуги можно получить следующим образом: обратившись в департамент жилищно-коммунального хозяйства, транспорта и связи администрации городского округа город Рыбинск (далее по тексту - департамент ЖКХ) лично, по телефону, посредством факсимильной связи, по электронной почте, а также получить информацию можно на официальном сайте городского округа город Рыбинск </w:t>
      </w:r>
      <w:proofErr w:type="spellStart"/>
      <w:r w:rsidRPr="00CD367A">
        <w:rPr>
          <w:rFonts w:ascii="Calibri" w:hAnsi="Calibri" w:cs="Calibri"/>
        </w:rPr>
        <w:t>www.rybinsk.ru</w:t>
      </w:r>
      <w:proofErr w:type="spellEnd"/>
      <w:r w:rsidRPr="00CD367A">
        <w:rPr>
          <w:rFonts w:ascii="Calibri" w:hAnsi="Calibri" w:cs="Calibri"/>
        </w:rPr>
        <w:t>, на Едином портале государственных и муниципальных услуг (функций</w:t>
      </w:r>
      <w:proofErr w:type="gramEnd"/>
      <w:r w:rsidRPr="00CD367A">
        <w:rPr>
          <w:rFonts w:ascii="Calibri" w:hAnsi="Calibri" w:cs="Calibri"/>
        </w:rPr>
        <w:t xml:space="preserve">) </w:t>
      </w:r>
      <w:proofErr w:type="spellStart"/>
      <w:r w:rsidRPr="00CD367A">
        <w:rPr>
          <w:rFonts w:ascii="Calibri" w:hAnsi="Calibri" w:cs="Calibri"/>
        </w:rPr>
        <w:t>www.gosuslugi.ru</w:t>
      </w:r>
      <w:proofErr w:type="spellEnd"/>
      <w:r w:rsidRPr="00CD367A">
        <w:rPr>
          <w:rFonts w:ascii="Calibri" w:hAnsi="Calibri" w:cs="Calibri"/>
        </w:rPr>
        <w:t>.</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Департамент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адрес - 152901, г. Рыбинск, ул. </w:t>
      </w:r>
      <w:proofErr w:type="gramStart"/>
      <w:r w:rsidRPr="00CD367A">
        <w:rPr>
          <w:rFonts w:ascii="Calibri" w:hAnsi="Calibri" w:cs="Calibri"/>
        </w:rPr>
        <w:t>Стоялая</w:t>
      </w:r>
      <w:proofErr w:type="gramEnd"/>
      <w:r w:rsidRPr="00CD367A">
        <w:rPr>
          <w:rFonts w:ascii="Calibri" w:hAnsi="Calibri" w:cs="Calibri"/>
        </w:rPr>
        <w:t>, 19 (4-й этаж),</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телефон для справок - (4855) 28-29-34,</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номер т/факса - (4855) 28-05-76,</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адрес электронной почты - </w:t>
      </w:r>
      <w:proofErr w:type="spellStart"/>
      <w:r w:rsidRPr="00CD367A">
        <w:rPr>
          <w:rFonts w:ascii="Calibri" w:hAnsi="Calibri" w:cs="Calibri"/>
        </w:rPr>
        <w:t>depzkh@rybadm.ru</w:t>
      </w:r>
      <w:proofErr w:type="spellEnd"/>
      <w:r w:rsidRPr="00CD367A">
        <w:rPr>
          <w:rFonts w:ascii="Calibri" w:hAnsi="Calibri" w:cs="Calibri"/>
        </w:rPr>
        <w:t>,</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 xml:space="preserve">(в ред. </w:t>
      </w:r>
      <w:hyperlink r:id="rId14"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w:t>
      </w:r>
      <w:proofErr w:type="gramStart"/>
      <w:r w:rsidRPr="00CD367A">
        <w:rPr>
          <w:rFonts w:ascii="Calibri" w:hAnsi="Calibri" w:cs="Calibri"/>
        </w:rPr>
        <w:t>г</w:t>
      </w:r>
      <w:proofErr w:type="gramEnd"/>
      <w:r w:rsidRPr="00CD367A">
        <w:rPr>
          <w:rFonts w:ascii="Calibri" w:hAnsi="Calibri" w:cs="Calibri"/>
        </w:rPr>
        <w:t>. Рыбинск от 25.08.2016 N 2367)</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график приема заявителей: по вторникам с 08.00 до 12.00, с 13.00 до 17.00;</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по четвергам с 08.00 до 12.00 с 13.00 до 17.00.</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Информирование по вопросам предоставления муниципальной услуги проводится в форме консультирования по следующим вопросам: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местонахождении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должностных лицах, уполномоченных представлять муниципальную услугу и участвующих в предоставлении муниципальной услуги, их номерах контактных телефонов;</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графике работы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графике личного приема руководителя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об адресе электронной почты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 о порядке приема обращения;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ходе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об административных действиях (процедурах)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о порядке и формах </w:t>
      </w:r>
      <w:proofErr w:type="gramStart"/>
      <w:r w:rsidRPr="00CD367A">
        <w:rPr>
          <w:rFonts w:ascii="Calibri" w:hAnsi="Calibri" w:cs="Calibri"/>
        </w:rPr>
        <w:t>контроля за</w:t>
      </w:r>
      <w:proofErr w:type="gramEnd"/>
      <w:r w:rsidRPr="00CD367A">
        <w:rPr>
          <w:rFonts w:ascii="Calibri" w:hAnsi="Calibri" w:cs="Calibri"/>
        </w:rPr>
        <w:t xml:space="preserve"> предоставлением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об основаниях для отказа в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досудебном и судебном порядке обжалования действий (бездействия) должностных лиц, уполномоченных на предоставление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нормативных правовых актах, регулирующих порядок предоставления жилищно-коммунальных услуг населению;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требованиях к предоставлению коммунальных услуг;</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об определении состава общего имущества в многоквартирном доме и требованиях к его содержанию;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и условиях заключения договоров на оказание коммунальных услуг;</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расчета и внесения платы за коммунальные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несения собственниками помещений в многоквартирном доме общих расходов на содержание и ремонт общего имущества;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правах и обязанностях исполнителей (юридических лиц независимо от организационно-правовой формы, а также индивидуальных предпринимателей, предоставляющих коммунальные услуги, производящих или приобретающих коммунальные ресурсы и отвечающих за обслуживание внутридомовых инженерных систем, с использованием которых предоставляются коммунальные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правах и обязанностях потребителей (граждан, использующих коммунальные услуги для нужд, не связанных с осуществлением предпринимательской деятельности);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о порядке установления факта </w:t>
      </w:r>
      <w:proofErr w:type="spellStart"/>
      <w:r w:rsidRPr="00CD367A">
        <w:rPr>
          <w:rFonts w:ascii="Calibri" w:hAnsi="Calibri" w:cs="Calibri"/>
        </w:rPr>
        <w:t>непредоставления</w:t>
      </w:r>
      <w:proofErr w:type="spellEnd"/>
      <w:r w:rsidRPr="00CD367A">
        <w:rPr>
          <w:rFonts w:ascii="Calibri" w:hAnsi="Calibri" w:cs="Calibri"/>
        </w:rPr>
        <w:t xml:space="preserve"> коммунальных услуг или предоставления коммунальных услуг ненадлежащего качества;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об ответственности исполнителя и потребителя;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 порядке приостановления или ограничения предоставления коммунальных услуг.</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При ответах на телефонные звонки и устные обращения заявителей должностное лицо, осуществляющее информирование заявителя о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сообщает наименование организации, свою фамилию, имя, отчество и замещаемую должность;</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в вежливой форме четко и подробно информирует заявителя по интересующим вопросам;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 случае</w:t>
      </w:r>
      <w:proofErr w:type="gramStart"/>
      <w:r w:rsidRPr="00CD367A">
        <w:rPr>
          <w:rFonts w:ascii="Calibri" w:hAnsi="Calibri" w:cs="Calibri"/>
        </w:rPr>
        <w:t>,</w:t>
      </w:r>
      <w:proofErr w:type="gramEnd"/>
      <w:r w:rsidRPr="00CD367A">
        <w:rPr>
          <w:rFonts w:ascii="Calibri" w:hAnsi="Calibri" w:cs="Calibri"/>
        </w:rPr>
        <w:t xml:space="preserve"> если подготовка ответа требует продолжительного времени, специалист, осуществляющий информирование, может предложить заявителю направить письменное обращение по данному вопросу либо назначить другое удобное время для информирования. Письменные обращения граждан рассматриваются департаментом ЖКХ в порядке, установленном Федеральным </w:t>
      </w:r>
      <w:hyperlink r:id="rId15" w:history="1">
        <w:r w:rsidRPr="00CD367A">
          <w:rPr>
            <w:rFonts w:ascii="Calibri" w:hAnsi="Calibri" w:cs="Calibri"/>
            <w:color w:val="0000FF"/>
          </w:rPr>
          <w:t>законом</w:t>
        </w:r>
      </w:hyperlink>
      <w:r w:rsidRPr="00CD367A">
        <w:rPr>
          <w:rFonts w:ascii="Calibri" w:hAnsi="Calibri" w:cs="Calibri"/>
        </w:rPr>
        <w:t xml:space="preserve"> от 02.05.2006 N 59-ФЗ "О порядке рассмотрения обращений граждан Российской Федерации".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Время ожидания заявителя при личном обращении за консультацией не может превышать 15 минут.</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 xml:space="preserve">(в ред. </w:t>
      </w:r>
      <w:hyperlink r:id="rId16"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w:t>
      </w:r>
      <w:proofErr w:type="gramStart"/>
      <w:r w:rsidRPr="00CD367A">
        <w:rPr>
          <w:rFonts w:ascii="Calibri" w:hAnsi="Calibri" w:cs="Calibri"/>
        </w:rPr>
        <w:t>г</w:t>
      </w:r>
      <w:proofErr w:type="gramEnd"/>
      <w:r w:rsidRPr="00CD367A">
        <w:rPr>
          <w:rFonts w:ascii="Calibri" w:hAnsi="Calibri" w:cs="Calibri"/>
        </w:rPr>
        <w:t>. Рыбинск от 15.07.2014 N 2122)</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Устное информирование каждого заявителя не должно быть более 15 минут.</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outlineLvl w:val="1"/>
        <w:rPr>
          <w:rFonts w:ascii="Calibri" w:hAnsi="Calibri" w:cs="Calibri"/>
        </w:rPr>
      </w:pPr>
      <w:r w:rsidRPr="00CD367A">
        <w:rPr>
          <w:rFonts w:ascii="Calibri" w:hAnsi="Calibri" w:cs="Calibri"/>
        </w:rPr>
        <w:t>2. Стандарт предоставления муниципальной услуги</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2.1. Наименование услуги: Предоставление информации о порядке предоставления жилищно-коммунальных услуг населению.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2.2. Муниципальную услугу предоставляет департамент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2.2.1. Прием обращения (заявления) для получения информации о порядке предоставления жилищно-коммунальных услуг осуществляется в очной и заочной форме: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очная форма подачи обращения (заявления) - подача заявления о предоставлении муниципальной услуги и иных документов при личном приеме на бумажном носителе или в устной форме на личном приеме директора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заочная форма подачи обращения (заявления) - направление заявления о предоставлении муниципальной услуги и иных документов посредством почтового отправления, факсом, курьером, по электронной почте, по телефону или в электронном виде с использованием Единого портала государственных и муниципальных услуг (функций).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2.2.2. Результатом предоставления муниципальной услуги является получение заявителем по поставленным им вопросам информации о порядке предоставления жилищно-коммунальных услуг населению.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2.2.3. Срок предоставления муниципальной услуги: при устном обращении - в день обращения, при письменном обращении - в течение 30 дней со дня приема и регистрации обращения (заявления).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2.3. Перечень нормативных правовых актов, непосредственно регулирующих предоставление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 xml:space="preserve">- Жилищный </w:t>
      </w:r>
      <w:hyperlink r:id="rId17" w:history="1">
        <w:r w:rsidRPr="00CD367A">
          <w:rPr>
            <w:rFonts w:ascii="Calibri" w:hAnsi="Calibri" w:cs="Calibri"/>
            <w:color w:val="0000FF"/>
          </w:rPr>
          <w:t>кодекс</w:t>
        </w:r>
      </w:hyperlink>
      <w:r w:rsidRPr="00CD367A">
        <w:rPr>
          <w:rFonts w:ascii="Calibri" w:hAnsi="Calibri" w:cs="Calibri"/>
        </w:rPr>
        <w:t xml:space="preserve"> Российской Федерации от 29.12.2004 N 188-ФЗ;</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Федеральный </w:t>
      </w:r>
      <w:hyperlink r:id="rId18" w:history="1">
        <w:r w:rsidRPr="00CD367A">
          <w:rPr>
            <w:rFonts w:ascii="Calibri" w:hAnsi="Calibri" w:cs="Calibri"/>
            <w:color w:val="0000FF"/>
          </w:rPr>
          <w:t>закон</w:t>
        </w:r>
      </w:hyperlink>
      <w:r w:rsidRPr="00CD367A">
        <w:rPr>
          <w:rFonts w:ascii="Calibri" w:hAnsi="Calibri" w:cs="Calibri"/>
        </w:rPr>
        <w:t xml:space="preserve"> от 06.10.2003 N 131-ФЗ "Об общих принципах организации местного самоуправления в Российской Федерации";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Федеральный </w:t>
      </w:r>
      <w:hyperlink r:id="rId19" w:history="1">
        <w:r w:rsidRPr="00CD367A">
          <w:rPr>
            <w:rFonts w:ascii="Calibri" w:hAnsi="Calibri" w:cs="Calibri"/>
            <w:color w:val="0000FF"/>
          </w:rPr>
          <w:t>закон</w:t>
        </w:r>
      </w:hyperlink>
      <w:r w:rsidRPr="00CD367A">
        <w:rPr>
          <w:rFonts w:ascii="Calibri" w:hAnsi="Calibri" w:cs="Calibri"/>
        </w:rPr>
        <w:t xml:space="preserve"> от 02.05.2006 N 59-ФЗ "О порядке рассмотрения обращений граждан Российской Федерации";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Федеральный </w:t>
      </w:r>
      <w:hyperlink r:id="rId20" w:history="1">
        <w:r w:rsidRPr="00CD367A">
          <w:rPr>
            <w:rFonts w:ascii="Calibri" w:hAnsi="Calibri" w:cs="Calibri"/>
            <w:color w:val="0000FF"/>
          </w:rPr>
          <w:t>закон</w:t>
        </w:r>
      </w:hyperlink>
      <w:r w:rsidRPr="00CD367A">
        <w:rPr>
          <w:rFonts w:ascii="Calibri" w:hAnsi="Calibri" w:cs="Calibri"/>
        </w:rPr>
        <w:t xml:space="preserve"> от 27.07.2010 N 210-ФЗ "Об организации предоставления государственных и муниципальных услуг";</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Федеральный </w:t>
      </w:r>
      <w:hyperlink r:id="rId21" w:history="1">
        <w:r w:rsidRPr="00CD367A">
          <w:rPr>
            <w:rFonts w:ascii="Calibri" w:hAnsi="Calibri" w:cs="Calibri"/>
            <w:color w:val="0000FF"/>
          </w:rPr>
          <w:t>закон</w:t>
        </w:r>
      </w:hyperlink>
      <w:r w:rsidRPr="00CD367A">
        <w:rPr>
          <w:rFonts w:ascii="Calibri" w:hAnsi="Calibri" w:cs="Calibri"/>
        </w:rPr>
        <w:t xml:space="preserve"> от 27.07.2006 N 152-ФЗ "О персональных данных";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Федеральный </w:t>
      </w:r>
      <w:hyperlink r:id="rId22" w:history="1">
        <w:r w:rsidRPr="00CD367A">
          <w:rPr>
            <w:rFonts w:ascii="Calibri" w:hAnsi="Calibri" w:cs="Calibri"/>
            <w:color w:val="0000FF"/>
          </w:rPr>
          <w:t>закон</w:t>
        </w:r>
      </w:hyperlink>
      <w:r w:rsidRPr="00CD367A">
        <w:rPr>
          <w:rFonts w:ascii="Calibri" w:hAnsi="Calibri" w:cs="Calibri"/>
        </w:rPr>
        <w:t xml:space="preserve"> от 29.12.2004 N 189-ФЗ "О введении в действие Жилищного кодекса Российской Федерации";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Федеральный </w:t>
      </w:r>
      <w:hyperlink r:id="rId23" w:history="1">
        <w:r w:rsidRPr="00CD367A">
          <w:rPr>
            <w:rFonts w:ascii="Calibri" w:hAnsi="Calibri" w:cs="Calibri"/>
            <w:color w:val="0000FF"/>
          </w:rPr>
          <w:t>закон</w:t>
        </w:r>
      </w:hyperlink>
      <w:r w:rsidRPr="00CD367A">
        <w:rPr>
          <w:rFonts w:ascii="Calibri" w:hAnsi="Calibri" w:cs="Calibri"/>
        </w:rPr>
        <w:t xml:space="preserve"> от 30.12.2004 N 210-ФЗ "Об основах регулирования тарифов организаций коммунального комплекса";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w:t>
      </w:r>
      <w:hyperlink r:id="rId24" w:history="1">
        <w:r w:rsidRPr="00CD367A">
          <w:rPr>
            <w:rFonts w:ascii="Calibri" w:hAnsi="Calibri" w:cs="Calibri"/>
            <w:color w:val="0000FF"/>
          </w:rPr>
          <w:t>Постановление</w:t>
        </w:r>
      </w:hyperlink>
      <w:r w:rsidRPr="00CD367A">
        <w:rPr>
          <w:rFonts w:ascii="Calibri" w:hAnsi="Calibri" w:cs="Calibri"/>
        </w:rP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w:t>
      </w:r>
      <w:hyperlink r:id="rId25" w:history="1">
        <w:r w:rsidRPr="00CD367A">
          <w:rPr>
            <w:rFonts w:ascii="Calibri" w:hAnsi="Calibri" w:cs="Calibri"/>
            <w:color w:val="0000FF"/>
          </w:rPr>
          <w:t>Постановление</w:t>
        </w:r>
      </w:hyperlink>
      <w:r w:rsidRPr="00CD367A">
        <w:rPr>
          <w:rFonts w:ascii="Calibri" w:hAnsi="Calibri" w:cs="Calibri"/>
        </w:rPr>
        <w:t xml:space="preserve"> Правительства Российской Федерации от 23.05.2006 N 307 "О порядке предоставления коммунальных услуг гражданам";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w:t>
      </w:r>
      <w:hyperlink r:id="rId26" w:history="1">
        <w:r w:rsidRPr="00CD367A">
          <w:rPr>
            <w:rFonts w:ascii="Calibri" w:hAnsi="Calibri" w:cs="Calibri"/>
            <w:color w:val="0000FF"/>
          </w:rPr>
          <w:t>Постановление</w:t>
        </w:r>
      </w:hyperlink>
      <w:r w:rsidRPr="00CD367A">
        <w:rPr>
          <w:rFonts w:ascii="Calibri" w:hAnsi="Calibri" w:cs="Calibri"/>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w:t>
      </w:r>
      <w:hyperlink r:id="rId27" w:history="1">
        <w:r w:rsidRPr="00CD367A">
          <w:rPr>
            <w:rFonts w:ascii="Calibri" w:hAnsi="Calibri" w:cs="Calibri"/>
            <w:color w:val="0000FF"/>
          </w:rPr>
          <w:t>Постановление</w:t>
        </w:r>
      </w:hyperlink>
      <w:r w:rsidRPr="00CD367A">
        <w:rPr>
          <w:rFonts w:ascii="Calibri" w:hAnsi="Calibri" w:cs="Calibri"/>
        </w:rPr>
        <w:t xml:space="preserve">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 </w:t>
      </w:r>
      <w:hyperlink r:id="rId28" w:history="1">
        <w:r w:rsidRPr="00CD367A">
          <w:rPr>
            <w:rFonts w:ascii="Calibri" w:hAnsi="Calibri" w:cs="Calibri"/>
            <w:color w:val="0000FF"/>
          </w:rPr>
          <w:t>Устав</w:t>
        </w:r>
      </w:hyperlink>
      <w:r w:rsidRPr="00CD367A">
        <w:rPr>
          <w:rFonts w:ascii="Calibri" w:hAnsi="Calibri" w:cs="Calibri"/>
        </w:rPr>
        <w:t xml:space="preserve"> городского округа город Рыбинск, принятый решением Муниципального Совета городского округа город Рыбинск от 27.04.2006 N 41.</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bookmarkStart w:id="1" w:name="Par117"/>
      <w:bookmarkEnd w:id="1"/>
      <w:r w:rsidRPr="00CD367A">
        <w:rPr>
          <w:rFonts w:ascii="Calibri" w:hAnsi="Calibri" w:cs="Calibri"/>
        </w:rPr>
        <w:t>2.4. Исчерпывающим документом, необходимым для предоставления муниципальной услуги, является обращение (заявление) о предоставлении муниципальной услуги, выраженное в устной или письменной форме.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Текст обращения (заявления), предоставляемого для оказания муниципальной услуги в письменной или электронной форме, должен быть написан разборчиво на русском языке.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Заявитель в обязательном порядке в обращении (заявлении) указывает свои фамилию, имя, отчество, адрес электронной почты (если ответ необходимо направить с использованием данного вида связи) и почтовый адрес (если ответ необходимо направить в письменной форме). Заявители вправе в подтверждение доводов приложить к обращению (заявлению) документы и материалы или их копии в письменной форме либо направить в электронной форме.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Обращение на бумажном носителе подписывается заявителем лично.</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Обращение (заявление), поданное по электронной почте или в электронном виде, должно:</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 xml:space="preserve">- содержать подпись заявителя (при подаче обращения (заявления) в электронном виде оно должно быть подписано электронной подписью в соответствии с требованиями Федерального </w:t>
      </w:r>
      <w:hyperlink r:id="rId29" w:history="1">
        <w:r w:rsidRPr="00CD367A">
          <w:rPr>
            <w:rFonts w:ascii="Calibri" w:hAnsi="Calibri" w:cs="Calibri"/>
            <w:color w:val="0000FF"/>
          </w:rPr>
          <w:t>закона</w:t>
        </w:r>
      </w:hyperlink>
      <w:r w:rsidRPr="00CD367A">
        <w:rPr>
          <w:rFonts w:ascii="Calibri" w:hAnsi="Calibri" w:cs="Calibri"/>
        </w:rPr>
        <w:t xml:space="preserve"> от 06.04.2011 N 63-ФЗ "Об электронной подписи");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быть пригодными для передачи и обработки в информационных системах, представляться в общедоступных форматах (PDF, JPG и др.);</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иметь разрешение не ниже оптического (аппаратного) 150 пикселей на дюйм;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не отличаться от оригинала документа по цветопередаче и содержанию.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2.4.1. Обращение (заявление) заявителя в департамент ЖКХ о предоставлении муниципальной услуги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2.4.2. Департамент ЖКХ не вправе требовать от заявителя: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представления документов, информации или осуществления действий, которые не предусмотрены нормативными правовыми актами, непосредственно регулирующими отношения, возникающие в связи с предоставлением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предоставления документов и информации, которые находятся в распоряжении органов, предоставляющих муниципальные услуги, государственных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2.5. Приостановление предоставления муниципальной услуги не предусмотрено.</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2.6. Исчерпывающим основанием для отказа в приеме обращения (заявления) о предоставлении муниципальной услуги является нарушение заявителем при личном приеме общественного порядка.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2.7. Исчерпывающий перечень оснований для отказа в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1) запрашиваемая заявителем информация не предусмотрены настоящим административным регламентом (не относится к информации о порядке предоставления жилищно-коммунальных услуг населению);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 из содержания обращения невозможно установить, какая именно информация запрашивается;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3) текст обращения, предоставленного в электронной форме, не поддается прочтению;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4) в обращении содержатся нецензурные либо оскорбительные выражения, угрозы жизни, здоровью и имуществу должностных лиц департамента ЖКХ, а также членов их семьи;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5) в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вопросы, доводы или обстоятельства.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Обо всех случаях отказа в предоставлении муниципальной услуги заявителю сообщается в письменной форме.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2.8. Муниципальная услуга предоставляется на безвозмездной основе.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2.9. Максимальный срок ожидания в очереди при подаче обращения и при получении результата предоставления муниципальной услуги не должен превышать 15 минут.</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w:t>
      </w:r>
      <w:proofErr w:type="gramStart"/>
      <w:r w:rsidRPr="00CD367A">
        <w:rPr>
          <w:rFonts w:ascii="Calibri" w:hAnsi="Calibri" w:cs="Calibri"/>
        </w:rPr>
        <w:t>в</w:t>
      </w:r>
      <w:proofErr w:type="gramEnd"/>
      <w:r w:rsidRPr="00CD367A">
        <w:rPr>
          <w:rFonts w:ascii="Calibri" w:hAnsi="Calibri" w:cs="Calibri"/>
        </w:rPr>
        <w:t xml:space="preserve"> ред. </w:t>
      </w:r>
      <w:hyperlink r:id="rId30"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г. Рыбинск от 15.07.2014 N 2122)</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2.10. Срок регистрации обращения (заявления) составляет не более одного рабочего дня с момента его поступления в департамент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2.11. Для ожидания приема заявителям в департаменте ЖКХ отводятся места в помещении, отвечающем санитарным правилам и нормам, оборудованном стульями, столами (стойками) для возможности оформления документов. Места информирования, предназначенные для ознакомления заявителей с информационными материалами, оборудуются информационным стендом.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2.12. Показатели доступности и качества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информационная открытость порядка и правил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наличие административного регламента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степень удовлетворенности заявителей качеством и доступностью муниципальных услуг;</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соответствие предоставляемых услуг требованиям настоящего регламента;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соблюдение сроков предоставления муниципальных услуг согласно регламенту;</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количество обоснованных жалоб;</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оказание муниципальной услуги бесплатно.</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2.13. Предоставление муниципальной услуги в электронном виде обеспечивает возможность:</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подачи заявителем обращения о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получения заявителем сведений о ходе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получение результата муниципальной услуги по электронной почте.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2.14. В здании, где оказывается муниципальная услуга,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входа в здание и выхода из него, в том числе с использованием кресла-коляски;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сопровождение инвалидов, имеющих стойкие расстройства функции зрения и самостоятельного передвижения, и оказание им помощи в здании;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допу</w:t>
      </w:r>
      <w:proofErr w:type="gramStart"/>
      <w:r w:rsidRPr="00CD367A">
        <w:rPr>
          <w:rFonts w:ascii="Calibri" w:hAnsi="Calibri" w:cs="Calibri"/>
        </w:rPr>
        <w:t>ск в зд</w:t>
      </w:r>
      <w:proofErr w:type="gramEnd"/>
      <w:r w:rsidRPr="00CD367A">
        <w:rPr>
          <w:rFonts w:ascii="Calibri" w:hAnsi="Calibri" w:cs="Calibri"/>
        </w:rP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обеспечение допуска в здание </w:t>
      </w:r>
      <w:proofErr w:type="spellStart"/>
      <w:r w:rsidRPr="00CD367A">
        <w:rPr>
          <w:rFonts w:ascii="Calibri" w:hAnsi="Calibri" w:cs="Calibri"/>
        </w:rPr>
        <w:t>сурдопереводчика</w:t>
      </w:r>
      <w:proofErr w:type="spellEnd"/>
      <w:r w:rsidRPr="00CD367A">
        <w:rPr>
          <w:rFonts w:ascii="Calibri" w:hAnsi="Calibri" w:cs="Calibri"/>
        </w:rPr>
        <w:t xml:space="preserve">, </w:t>
      </w:r>
      <w:proofErr w:type="spellStart"/>
      <w:r w:rsidRPr="00CD367A">
        <w:rPr>
          <w:rFonts w:ascii="Calibri" w:hAnsi="Calibri" w:cs="Calibri"/>
        </w:rPr>
        <w:t>тифлосурдопереводчика</w:t>
      </w:r>
      <w:proofErr w:type="spellEnd"/>
      <w:r w:rsidRPr="00CD367A">
        <w:rPr>
          <w:rFonts w:ascii="Calibri" w:hAnsi="Calibri" w:cs="Calibri"/>
        </w:rPr>
        <w:t>.</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услуги либо, когда </w:t>
      </w:r>
      <w:proofErr w:type="gramStart"/>
      <w:r w:rsidRPr="00CD367A">
        <w:rPr>
          <w:rFonts w:ascii="Calibri" w:hAnsi="Calibri" w:cs="Calibri"/>
        </w:rPr>
        <w:t>это</w:t>
      </w:r>
      <w:proofErr w:type="gramEnd"/>
      <w:r w:rsidRPr="00CD367A">
        <w:rPr>
          <w:rFonts w:ascii="Calibri" w:hAnsi="Calibri" w:cs="Calibri"/>
        </w:rPr>
        <w:t xml:space="preserve"> возможно, обеспечить предоставление необходимых услуг по месту жительства инвалида или в дистанционном режиме.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На стоянке (остановке) автотранспортных средств около здания, в котором размещается Департамент ЖКХ, выделяется не менее 10 процентов мест (но не менее одного места) для парковки специальных автотранспортных средств инвалидов.</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Вход в здание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 xml:space="preserve">(п. 2.14 введен </w:t>
      </w:r>
      <w:hyperlink r:id="rId31" w:history="1">
        <w:r w:rsidRPr="00CD367A">
          <w:rPr>
            <w:rFonts w:ascii="Calibri" w:hAnsi="Calibri" w:cs="Calibri"/>
            <w:color w:val="0000FF"/>
          </w:rPr>
          <w:t>Постановлением</w:t>
        </w:r>
      </w:hyperlink>
      <w:r w:rsidRPr="00CD367A">
        <w:rPr>
          <w:rFonts w:ascii="Calibri" w:hAnsi="Calibri" w:cs="Calibri"/>
        </w:rPr>
        <w:t xml:space="preserve"> Администрации городского округа </w:t>
      </w:r>
      <w:proofErr w:type="gramStart"/>
      <w:r w:rsidRPr="00CD367A">
        <w:rPr>
          <w:rFonts w:ascii="Calibri" w:hAnsi="Calibri" w:cs="Calibri"/>
        </w:rPr>
        <w:t>г</w:t>
      </w:r>
      <w:proofErr w:type="gramEnd"/>
      <w:r w:rsidRPr="00CD367A">
        <w:rPr>
          <w:rFonts w:ascii="Calibri" w:hAnsi="Calibri" w:cs="Calibri"/>
        </w:rPr>
        <w:t>. Рыбинск от 25.08.2016 N 2367)</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outlineLvl w:val="1"/>
        <w:rPr>
          <w:rFonts w:ascii="Calibri" w:hAnsi="Calibri" w:cs="Calibri"/>
        </w:rPr>
      </w:pPr>
      <w:r w:rsidRPr="00CD367A">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3.1. Предоставление муниципальной услуги включает следующие административные процедуры:</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1) прием и регистрацию обращения (заявления) граждан;</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 анализ и подготовка информации по обращению (заявлению);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3) предоставление информации (мотивированного отказа в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hyperlink w:anchor="Par255" w:history="1">
        <w:r w:rsidRPr="00CD367A">
          <w:rPr>
            <w:rFonts w:ascii="Calibri" w:hAnsi="Calibri" w:cs="Calibri"/>
            <w:color w:val="0000FF"/>
          </w:rPr>
          <w:t>Блок-схема</w:t>
        </w:r>
      </w:hyperlink>
      <w:r w:rsidRPr="00CD367A">
        <w:rPr>
          <w:rFonts w:ascii="Calibri" w:hAnsi="Calibri" w:cs="Calibri"/>
        </w:rPr>
        <w:t xml:space="preserve"> предоставления муниципальной услуги приведена в приложении к настоящему административному регламенту.</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3.1.1. Описание последовательности действий при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1) Прием и регистрация обращения (заявления) граждан.</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Основанием для начала предоставления административной процедуры для оказания муниципальной услуги является поступление обращения (заявления) в устной или письменной форме.</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Специалист департамента ЖКХ, ответственный за прием и регистрацию обращений (заявлений), регистрирует обращение (заявление) и передает на рассмотрение директору департамента ЖКХ или его заместителей.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При поступлении обращения (заявления) в электронном виде либо по электронной почте специалист департамента ЖКХ, ответственный за прием и регистрацию обращений (заявлений), распечатывает обращение (заявление), регистрирует его, направляет заявителю уведомление о </w:t>
      </w:r>
      <w:r w:rsidRPr="00CD367A">
        <w:rPr>
          <w:rFonts w:ascii="Calibri" w:hAnsi="Calibri" w:cs="Calibri"/>
        </w:rPr>
        <w:lastRenderedPageBreak/>
        <w:t>приеме обращения (заявления) и передает на рассмотрение директору департамента ЖКХ или его заместителей.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Результатом административной процедуры является регистрация обращения (заявления) и резолюция (поручение) директора департамента ЖКХ или его заместителей конкретном</w:t>
      </w:r>
      <w:proofErr w:type="gramStart"/>
      <w:r w:rsidRPr="00CD367A">
        <w:rPr>
          <w:rFonts w:ascii="Calibri" w:hAnsi="Calibri" w:cs="Calibri"/>
        </w:rPr>
        <w:t>у(</w:t>
      </w:r>
      <w:proofErr w:type="spellStart"/>
      <w:proofErr w:type="gramEnd"/>
      <w:r w:rsidRPr="00CD367A">
        <w:rPr>
          <w:rFonts w:ascii="Calibri" w:hAnsi="Calibri" w:cs="Calibri"/>
        </w:rPr>
        <w:t>ым</w:t>
      </w:r>
      <w:proofErr w:type="spellEnd"/>
      <w:r w:rsidRPr="00CD367A">
        <w:rPr>
          <w:rFonts w:ascii="Calibri" w:hAnsi="Calibri" w:cs="Calibri"/>
        </w:rPr>
        <w:t>) специалисту(там) о необходимости рассмотреть обращения (заявления) и подготовить по нему ответ.</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Срок выполнения административной процедуры не более 2 рабочих дней </w:t>
      </w:r>
      <w:proofErr w:type="gramStart"/>
      <w:r w:rsidRPr="00CD367A">
        <w:rPr>
          <w:rFonts w:ascii="Calibri" w:hAnsi="Calibri" w:cs="Calibri"/>
        </w:rPr>
        <w:t>с даты поступления</w:t>
      </w:r>
      <w:proofErr w:type="gramEnd"/>
      <w:r w:rsidRPr="00CD367A">
        <w:rPr>
          <w:rFonts w:ascii="Calibri" w:hAnsi="Calibri" w:cs="Calibri"/>
        </w:rPr>
        <w:t xml:space="preserve"> в департамент ЖКХ обращения (заявления).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 Анализ и подготовка информации по обращению (заявлению).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Основанием для начала данной административной процедуры является поступление обращения (заявления) специалисту департамента ЖКХ в соответствии с резолюцией (поручением) директора департамента ЖКХ или его заместителей.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 случае</w:t>
      </w:r>
      <w:proofErr w:type="gramStart"/>
      <w:r w:rsidRPr="00CD367A">
        <w:rPr>
          <w:rFonts w:ascii="Calibri" w:hAnsi="Calibri" w:cs="Calibri"/>
        </w:rPr>
        <w:t>,</w:t>
      </w:r>
      <w:proofErr w:type="gramEnd"/>
      <w:r w:rsidRPr="00CD367A">
        <w:rPr>
          <w:rFonts w:ascii="Calibri" w:hAnsi="Calibri" w:cs="Calibri"/>
        </w:rPr>
        <w:t xml:space="preserve"> если обращение заявителя не соответствует требованиям к его оформлению, специалист, ответственный за выполнение административной процедуры, готовит на имя заявителя письменный ответ об отказе в предоставлении информации с указанием причин и передает на подписание директору департамента ЖКХ или его заместителям.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В случае соответствия заявления, представленного заявителем, требованиям к его оформлению, предусмотренным </w:t>
      </w:r>
      <w:hyperlink w:anchor="Par117" w:history="1">
        <w:r w:rsidRPr="00CD367A">
          <w:rPr>
            <w:rFonts w:ascii="Calibri" w:hAnsi="Calibri" w:cs="Calibri"/>
            <w:color w:val="0000FF"/>
          </w:rPr>
          <w:t>пунктом 2.4</w:t>
        </w:r>
      </w:hyperlink>
      <w:r w:rsidRPr="00CD367A">
        <w:rPr>
          <w:rFonts w:ascii="Calibri" w:hAnsi="Calibri" w:cs="Calibri"/>
        </w:rPr>
        <w:t xml:space="preserve"> настоящего административного регламента, специалист, ответственный за выполнение административной процедуры, начинает подготовку запрашиваемой информации. Специалист при подготовке информации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проводит анализ вопроса, поставленного в обращении;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осуществляет подготовку квалифицированного ответа со ссылкой на действующее жилищное законодательство по предоставлению жилищно-коммунальных услуг населению;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подготовленный ответ передает на подписание директору департамента ЖКХ или его заместителям.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Результатом административной процедуры является передача подготовленного ответа (мотивированного отказа в предоставлении муниципальной услуги) на подписание директору департамента ЖКХ или его заместителям.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Срок выполнения административной процедуры 25 дней </w:t>
      </w:r>
      <w:proofErr w:type="gramStart"/>
      <w:r w:rsidRPr="00CD367A">
        <w:rPr>
          <w:rFonts w:ascii="Calibri" w:hAnsi="Calibri" w:cs="Calibri"/>
        </w:rPr>
        <w:t>с даты поступления</w:t>
      </w:r>
      <w:proofErr w:type="gramEnd"/>
      <w:r w:rsidRPr="00CD367A">
        <w:rPr>
          <w:rFonts w:ascii="Calibri" w:hAnsi="Calibri" w:cs="Calibri"/>
        </w:rPr>
        <w:t xml:space="preserve"> обращения (заявления) к специалисту департамента ЖКХ ответственному за выполнение настоящей административной процедуры.</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3) Предоставление информации (мотивированного отказа в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Основанием для начала данной административной процедуры является подписание ответа (мотивированного отказа в предоставлении муниципальной услуги) заявителю директором департамента ЖКХ или его заместителями. Подписанный ответ (мотивированный отказ в предоставлении муниципальной услуги) передается соответствующему специалисту для регистрации и предоставления заявителю. Специалист, ответственный за исполнение административной процедуры, вносит данные о результатах исполнения (дату, исходящий номер) в журнале регистрации обращений граждан.</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Если ответ по существу поставленных в обращении вопросов не может быть дан без разглашения сведений, составляющих государственную или иную охраняемую федеральным </w:t>
      </w:r>
      <w:r w:rsidRPr="00CD367A">
        <w:rPr>
          <w:rFonts w:ascii="Calibri" w:hAnsi="Calibri" w:cs="Calibri"/>
        </w:rPr>
        <w:lastRenderedPageBreak/>
        <w:t>законом тайну, подготавливается сообщение гражданину о невозможности дать ответ по существу в связи с недопустимостью разглашения указанных сведений.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Ответ заявителю предоставляется способом, указанным в обращении (заявлении): высылается по почте (в том числе по электронной почте) или при необходимости передается лично заявителю.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Срок выполнения административной процедуры не более 3 дней </w:t>
      </w:r>
      <w:proofErr w:type="gramStart"/>
      <w:r w:rsidRPr="00CD367A">
        <w:rPr>
          <w:rFonts w:ascii="Calibri" w:hAnsi="Calibri" w:cs="Calibri"/>
        </w:rPr>
        <w:t>с даты поступления</w:t>
      </w:r>
      <w:proofErr w:type="gramEnd"/>
      <w:r w:rsidRPr="00CD367A">
        <w:rPr>
          <w:rFonts w:ascii="Calibri" w:hAnsi="Calibri" w:cs="Calibri"/>
        </w:rPr>
        <w:t xml:space="preserve"> ответа (мотивированного отказа в предоставлении муниципальной услуги) на подписание директору департамента ЖКХ или его заместителям.</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 случае</w:t>
      </w:r>
      <w:proofErr w:type="gramStart"/>
      <w:r w:rsidRPr="00CD367A">
        <w:rPr>
          <w:rFonts w:ascii="Calibri" w:hAnsi="Calibri" w:cs="Calibri"/>
        </w:rPr>
        <w:t>,</w:t>
      </w:r>
      <w:proofErr w:type="gramEnd"/>
      <w:r w:rsidRPr="00CD367A">
        <w:rPr>
          <w:rFonts w:ascii="Calibri" w:hAnsi="Calibri" w:cs="Calibri"/>
        </w:rPr>
        <w:t xml:space="preserve"> если изложенные в устном обращении вопросы являются очевидными и не требуют дополнительной проверки, ответ на обращение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 случае</w:t>
      </w:r>
      <w:proofErr w:type="gramStart"/>
      <w:r w:rsidRPr="00CD367A">
        <w:rPr>
          <w:rFonts w:ascii="Calibri" w:hAnsi="Calibri" w:cs="Calibri"/>
        </w:rPr>
        <w:t>,</w:t>
      </w:r>
      <w:proofErr w:type="gramEnd"/>
      <w:r w:rsidRPr="00CD367A">
        <w:rPr>
          <w:rFonts w:ascii="Calibri" w:hAnsi="Calibri" w:cs="Calibri"/>
        </w:rPr>
        <w:t xml:space="preserve"> если запрашиваемая информация отсутствует в департаменте ЖКХ, заявителю данной муниципальной услуги предоставляется информация о месте ее предоставления или даются рекомендации по ее поиску.</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outlineLvl w:val="1"/>
        <w:rPr>
          <w:rFonts w:ascii="Calibri" w:hAnsi="Calibri" w:cs="Calibri"/>
        </w:rPr>
      </w:pPr>
      <w:r w:rsidRPr="00CD367A">
        <w:rPr>
          <w:rFonts w:ascii="Calibri" w:hAnsi="Calibri" w:cs="Calibri"/>
        </w:rPr>
        <w:t xml:space="preserve">4. Формы </w:t>
      </w:r>
      <w:proofErr w:type="gramStart"/>
      <w:r w:rsidRPr="00CD367A">
        <w:rPr>
          <w:rFonts w:ascii="Calibri" w:hAnsi="Calibri" w:cs="Calibri"/>
        </w:rPr>
        <w:t>контроля за</w:t>
      </w:r>
      <w:proofErr w:type="gramEnd"/>
      <w:r w:rsidRPr="00CD367A">
        <w:rPr>
          <w:rFonts w:ascii="Calibri" w:hAnsi="Calibri" w:cs="Calibri"/>
        </w:rPr>
        <w:t xml:space="preserve"> исполнением административного регламента</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 xml:space="preserve">4.1. Текущий </w:t>
      </w:r>
      <w:proofErr w:type="gramStart"/>
      <w:r w:rsidRPr="00CD367A">
        <w:rPr>
          <w:rFonts w:ascii="Calibri" w:hAnsi="Calibri" w:cs="Calibri"/>
        </w:rPr>
        <w:t>контроль за</w:t>
      </w:r>
      <w:proofErr w:type="gramEnd"/>
      <w:r w:rsidRPr="00CD367A">
        <w:rPr>
          <w:rFonts w:ascii="Calibri" w:hAnsi="Calibri" w:cs="Calibri"/>
        </w:rPr>
        <w:t xml:space="preserve"> принятием решений,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директор департамента ЖКХ, а также специалист департамента ЖКХ, ответственный за контрольно-регистрационную работу с корреспонденцией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Плановые проверки проводятся в соответствии с графиком плановых проверок, утвержденным директором департамента ЖКХ не реже 1 раза в год.</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Внеплановые проверки проводятся по конкретному обращению заявителя, инициативе органов, уполномоченных на осуществление контроля.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4.3. Специалисты, ответственные за предоставление муниципальной услуги, за выполнение административных процедур, несут персональную ответственность за сроки и порядок исполнения административных процедур, указанных в настоящем административном регламенте, своевременность, полноту и достоверность подготовленных документов, запрашиваемых заявителем.</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outlineLvl w:val="1"/>
        <w:rPr>
          <w:rFonts w:ascii="Calibri" w:hAnsi="Calibri" w:cs="Calibri"/>
        </w:rPr>
      </w:pPr>
      <w:r w:rsidRPr="00CD367A">
        <w:rPr>
          <w:rFonts w:ascii="Calibri" w:hAnsi="Calibri" w:cs="Calibri"/>
        </w:rPr>
        <w:t>5. Досудебный (внесудебный) порядок обжалования решений и действий (бездействий) органа, предоставляющего муниципальную услугу, специалистов, участвующих в предоставлении муниципальной услуги</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ind w:firstLine="540"/>
        <w:jc w:val="both"/>
        <w:rPr>
          <w:rFonts w:ascii="Calibri" w:hAnsi="Calibri" w:cs="Calibri"/>
        </w:rPr>
      </w:pPr>
      <w:r w:rsidRPr="00CD367A">
        <w:rPr>
          <w:rFonts w:ascii="Calibri" w:hAnsi="Calibri" w:cs="Calibri"/>
        </w:rPr>
        <w:t>5.1. Заявитель имеет право на досудебное (внесудебное) обжалование решений (действий, бездействий), принятых (осуществленных) при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Заявитель вправе обратиться с жалобой в письменной форме на личном приеме или по почте (в том числе по электронной почте), а также в электронной форме с использованием сайта администрации городского округа город Рыбинск, Единого портала государственных и муниципальных услуг:</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 xml:space="preserve">(в ред. </w:t>
      </w:r>
      <w:hyperlink r:id="rId32"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w:t>
      </w:r>
      <w:proofErr w:type="gramStart"/>
      <w:r w:rsidRPr="00CD367A">
        <w:rPr>
          <w:rFonts w:ascii="Calibri" w:hAnsi="Calibri" w:cs="Calibri"/>
        </w:rPr>
        <w:t>г</w:t>
      </w:r>
      <w:proofErr w:type="gramEnd"/>
      <w:r w:rsidRPr="00CD367A">
        <w:rPr>
          <w:rFonts w:ascii="Calibri" w:hAnsi="Calibri" w:cs="Calibri"/>
        </w:rPr>
        <w:t>. Рыбинск от 25.02.2013 N 626)</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 в администрацию городского округа город Рыбинск на действия департамента ЖКХ;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в департамент ЖКХ на действие (бездействие) специалистов департамента ЖКХ, участвующих в выполнении административных процедур.</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5.2. Заявитель может обратиться с жалобой, в том числе в следующих случаях:</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1) нарушение срока регистрации заявления заявителя о предоставлении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 нарушение срока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proofErr w:type="gramStart"/>
      <w:r w:rsidRPr="00CD367A">
        <w:rPr>
          <w:rFonts w:ascii="Calibri" w:hAnsi="Calibri" w:cs="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proofErr w:type="gramStart"/>
      <w:r w:rsidRPr="00CD367A">
        <w:rPr>
          <w:rFonts w:ascii="Calibri" w:hAnsi="Calibri" w:cs="Calibri"/>
        </w:rPr>
        <w:t>7) отказ департамента ЖКХ, специалиста департамента ЖКХ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 xml:space="preserve">(п. 5.2 в ред. </w:t>
      </w:r>
      <w:hyperlink r:id="rId33"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w:t>
      </w:r>
      <w:proofErr w:type="gramStart"/>
      <w:r w:rsidRPr="00CD367A">
        <w:rPr>
          <w:rFonts w:ascii="Calibri" w:hAnsi="Calibri" w:cs="Calibri"/>
        </w:rPr>
        <w:t>г</w:t>
      </w:r>
      <w:proofErr w:type="gramEnd"/>
      <w:r w:rsidRPr="00CD367A">
        <w:rPr>
          <w:rFonts w:ascii="Calibri" w:hAnsi="Calibri" w:cs="Calibri"/>
        </w:rPr>
        <w:t>. Рыбинск от 25.02.2013 N 626)</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5.3. Исчерпывающий перечень оснований для отказа в рассмотрении жалобы либо приостановления ее рассмотрения:</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в жалобе не указаны фамилия заявителя, направившего обращение, и почтовый адрес, по которому должен быть направлен ответ;</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proofErr w:type="gramStart"/>
      <w:r w:rsidRPr="00CD367A">
        <w:rPr>
          <w:rFonts w:ascii="Calibri" w:hAnsi="Calibri" w:cs="Calibri"/>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жалоба повторяет те</w:t>
      </w:r>
      <w:proofErr w:type="gramStart"/>
      <w:r w:rsidRPr="00CD367A">
        <w:rPr>
          <w:rFonts w:ascii="Calibri" w:hAnsi="Calibri" w:cs="Calibri"/>
        </w:rPr>
        <w:t>кст пр</w:t>
      </w:r>
      <w:proofErr w:type="gramEnd"/>
      <w:r w:rsidRPr="00CD367A">
        <w:rPr>
          <w:rFonts w:ascii="Calibri" w:hAnsi="Calibri" w:cs="Calibri"/>
        </w:rPr>
        <w:t>едыдущего обращения, на которое заявителю был направлен письменный ответ по существу, и при этом в жалобе не приводятся новые доводы или обстоятельства. В случае поступления такой жалобы заявителю направляется уведомление о ранее данных ответах или копии этих ответов.</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lastRenderedPageBreak/>
        <w:t>Обращения заявителей, содержащие обжалование решений, действий (бездействия) конкретных должностных лиц (специалистов), не могут направляться этим лицам для рассмотрения и (или) ответа.</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5.4. Основанием, для начала процедуры досудебного (</w:t>
      </w:r>
      <w:proofErr w:type="gramStart"/>
      <w:r w:rsidRPr="00CD367A">
        <w:rPr>
          <w:rFonts w:ascii="Calibri" w:hAnsi="Calibri" w:cs="Calibri"/>
        </w:rPr>
        <w:t>внесудебное</w:t>
      </w:r>
      <w:proofErr w:type="gramEnd"/>
      <w:r w:rsidRPr="00CD367A">
        <w:rPr>
          <w:rFonts w:ascii="Calibri" w:hAnsi="Calibri" w:cs="Calibri"/>
        </w:rPr>
        <w:t>) обжалования является жалоба заявителя.</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w:t>
      </w:r>
      <w:proofErr w:type="gramStart"/>
      <w:r w:rsidRPr="00CD367A">
        <w:rPr>
          <w:rFonts w:ascii="Calibri" w:hAnsi="Calibri" w:cs="Calibri"/>
        </w:rPr>
        <w:t>в</w:t>
      </w:r>
      <w:proofErr w:type="gramEnd"/>
      <w:r w:rsidRPr="00CD367A">
        <w:rPr>
          <w:rFonts w:ascii="Calibri" w:hAnsi="Calibri" w:cs="Calibri"/>
        </w:rPr>
        <w:t xml:space="preserve"> ред. </w:t>
      </w:r>
      <w:hyperlink r:id="rId34"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г. Рыбинск от 25.02.2013 N 626)</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5.5. </w:t>
      </w:r>
      <w:proofErr w:type="gramStart"/>
      <w:r w:rsidRPr="00CD367A">
        <w:rPr>
          <w:rFonts w:ascii="Calibri" w:hAnsi="Calibri" w:cs="Calibri"/>
        </w:rPr>
        <w:t>Жалоба подлежит рассмотрению в течение пятнадцати рабочих дней со дня ее регистрации, а в случае обжалования отказа департамента ЖКХ, специалиста департамента ЖКХ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w:t>
      </w:r>
      <w:proofErr w:type="gramStart"/>
      <w:r w:rsidRPr="00CD367A">
        <w:rPr>
          <w:rFonts w:ascii="Calibri" w:hAnsi="Calibri" w:cs="Calibri"/>
        </w:rPr>
        <w:t>п</w:t>
      </w:r>
      <w:proofErr w:type="gramEnd"/>
      <w:r w:rsidRPr="00CD367A">
        <w:rPr>
          <w:rFonts w:ascii="Calibri" w:hAnsi="Calibri" w:cs="Calibri"/>
        </w:rPr>
        <w:t xml:space="preserve">. 5.5 в ред. </w:t>
      </w:r>
      <w:hyperlink r:id="rId35"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г. Рыбинск от 25.02.2013 N 626)</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5.6. Результатом досудебного (внесудебного) обжалования является объективное, всестороннее рассмотрение жалобы и подготовка мотивированного ответа, содержащего одно из следующих решений:</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proofErr w:type="gramStart"/>
      <w:r w:rsidRPr="00CD367A">
        <w:rPr>
          <w:rFonts w:ascii="Calibri" w:hAnsi="Calibri" w:cs="Calibri"/>
        </w:rPr>
        <w:t>1) удовлетворение жалобы, в том числе в форме отмены принятого решения, исправления допущенных департаментом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2) отказ в удовлетворении жалобы.</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 xml:space="preserve">(п. 5.6 в ред. </w:t>
      </w:r>
      <w:hyperlink r:id="rId36"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w:t>
      </w:r>
      <w:proofErr w:type="gramStart"/>
      <w:r w:rsidRPr="00CD367A">
        <w:rPr>
          <w:rFonts w:ascii="Calibri" w:hAnsi="Calibri" w:cs="Calibri"/>
        </w:rPr>
        <w:t>г</w:t>
      </w:r>
      <w:proofErr w:type="gramEnd"/>
      <w:r w:rsidRPr="00CD367A">
        <w:rPr>
          <w:rFonts w:ascii="Calibri" w:hAnsi="Calibri" w:cs="Calibri"/>
        </w:rPr>
        <w:t>. Рыбинск от 25.02.2013 N 626)</w:t>
      </w:r>
    </w:p>
    <w:p w:rsidR="00CD367A" w:rsidRPr="00CD367A" w:rsidRDefault="00CD367A" w:rsidP="00CD367A">
      <w:pPr>
        <w:autoSpaceDE w:val="0"/>
        <w:autoSpaceDN w:val="0"/>
        <w:adjustRightInd w:val="0"/>
        <w:spacing w:before="220" w:after="0" w:line="240" w:lineRule="auto"/>
        <w:ind w:firstLine="540"/>
        <w:jc w:val="both"/>
        <w:rPr>
          <w:rFonts w:ascii="Calibri" w:hAnsi="Calibri" w:cs="Calibri"/>
        </w:rPr>
      </w:pPr>
      <w:r w:rsidRPr="00CD367A">
        <w:rPr>
          <w:rFonts w:ascii="Calibri" w:hAnsi="Calibri" w:cs="Calibri"/>
        </w:rPr>
        <w:t xml:space="preserve">5.7. В случае установления в ходе или по результатам </w:t>
      </w:r>
      <w:proofErr w:type="gramStart"/>
      <w:r w:rsidRPr="00CD367A">
        <w:rPr>
          <w:rFonts w:ascii="Calibri" w:hAnsi="Calibri" w:cs="Calibri"/>
        </w:rPr>
        <w:t>рассмотрения жалобы признаков состава административного правонарушения</w:t>
      </w:r>
      <w:proofErr w:type="gramEnd"/>
      <w:r w:rsidRPr="00CD367A">
        <w:rPr>
          <w:rFonts w:ascii="Calibri" w:hAnsi="Calibri" w:cs="Calibri"/>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CD367A" w:rsidRPr="00CD367A" w:rsidRDefault="00CD367A" w:rsidP="00CD367A">
      <w:pPr>
        <w:autoSpaceDE w:val="0"/>
        <w:autoSpaceDN w:val="0"/>
        <w:adjustRightInd w:val="0"/>
        <w:spacing w:after="0" w:line="240" w:lineRule="auto"/>
        <w:jc w:val="both"/>
        <w:rPr>
          <w:rFonts w:ascii="Calibri" w:hAnsi="Calibri" w:cs="Calibri"/>
        </w:rPr>
      </w:pPr>
      <w:r w:rsidRPr="00CD367A">
        <w:rPr>
          <w:rFonts w:ascii="Calibri" w:hAnsi="Calibri" w:cs="Calibri"/>
        </w:rPr>
        <w:t>(</w:t>
      </w:r>
      <w:proofErr w:type="gramStart"/>
      <w:r w:rsidRPr="00CD367A">
        <w:rPr>
          <w:rFonts w:ascii="Calibri" w:hAnsi="Calibri" w:cs="Calibri"/>
        </w:rPr>
        <w:t>п</w:t>
      </w:r>
      <w:proofErr w:type="gramEnd"/>
      <w:r w:rsidRPr="00CD367A">
        <w:rPr>
          <w:rFonts w:ascii="Calibri" w:hAnsi="Calibri" w:cs="Calibri"/>
        </w:rPr>
        <w:t xml:space="preserve">. 5.7 в ред. </w:t>
      </w:r>
      <w:hyperlink r:id="rId37" w:history="1">
        <w:r w:rsidRPr="00CD367A">
          <w:rPr>
            <w:rFonts w:ascii="Calibri" w:hAnsi="Calibri" w:cs="Calibri"/>
            <w:color w:val="0000FF"/>
          </w:rPr>
          <w:t>Постановления</w:t>
        </w:r>
      </w:hyperlink>
      <w:r w:rsidRPr="00CD367A">
        <w:rPr>
          <w:rFonts w:ascii="Calibri" w:hAnsi="Calibri" w:cs="Calibri"/>
        </w:rPr>
        <w:t xml:space="preserve"> Администрации городского округа г. Рыбинск от 25.02.2013 N 626)</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Директор департамента</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ЖКХ, транспорта и связи</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Н.А.ШИШКИН</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right"/>
        <w:outlineLvl w:val="1"/>
        <w:rPr>
          <w:rFonts w:ascii="Calibri" w:hAnsi="Calibri" w:cs="Calibri"/>
        </w:rPr>
      </w:pPr>
      <w:r w:rsidRPr="00CD367A">
        <w:rPr>
          <w:rFonts w:ascii="Calibri" w:hAnsi="Calibri" w:cs="Calibri"/>
        </w:rPr>
        <w:t>Приложение</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 xml:space="preserve">к административному </w:t>
      </w:r>
      <w:hyperlink w:anchor="Par38" w:history="1">
        <w:r w:rsidRPr="00CD367A">
          <w:rPr>
            <w:rFonts w:ascii="Calibri" w:hAnsi="Calibri" w:cs="Calibri"/>
            <w:color w:val="0000FF"/>
          </w:rPr>
          <w:t>регламенту</w:t>
        </w:r>
      </w:hyperlink>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предоставления муниципальной услуги</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"Предоставление информации</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о порядке предоставления</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жилищно-коммунальных услуг населению"</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center"/>
        <w:rPr>
          <w:rFonts w:ascii="Calibri" w:hAnsi="Calibri" w:cs="Calibri"/>
        </w:rPr>
      </w:pPr>
      <w:bookmarkStart w:id="2" w:name="Par255"/>
      <w:bookmarkEnd w:id="2"/>
      <w:r w:rsidRPr="00CD367A">
        <w:rPr>
          <w:rFonts w:ascii="Calibri" w:hAnsi="Calibri" w:cs="Calibri"/>
        </w:rPr>
        <w:t>БЛОК-СХЕМА</w:t>
      </w:r>
    </w:p>
    <w:p w:rsidR="00CD367A" w:rsidRPr="00CD367A" w:rsidRDefault="00CD367A" w:rsidP="00CD367A">
      <w:pPr>
        <w:autoSpaceDE w:val="0"/>
        <w:autoSpaceDN w:val="0"/>
        <w:adjustRightInd w:val="0"/>
        <w:spacing w:after="0" w:line="240" w:lineRule="auto"/>
        <w:jc w:val="center"/>
        <w:rPr>
          <w:rFonts w:ascii="Calibri" w:hAnsi="Calibri" w:cs="Calibri"/>
        </w:rPr>
      </w:pPr>
      <w:r w:rsidRPr="00CD367A">
        <w:rPr>
          <w:rFonts w:ascii="Calibri" w:hAnsi="Calibri" w:cs="Calibri"/>
        </w:rPr>
        <w:lastRenderedPageBreak/>
        <w:t>предоставления муниципальной услуги "Предоставление</w:t>
      </w:r>
    </w:p>
    <w:p w:rsidR="00CD367A" w:rsidRPr="00CD367A" w:rsidRDefault="00CD367A" w:rsidP="00CD367A">
      <w:pPr>
        <w:autoSpaceDE w:val="0"/>
        <w:autoSpaceDN w:val="0"/>
        <w:adjustRightInd w:val="0"/>
        <w:spacing w:after="0" w:line="240" w:lineRule="auto"/>
        <w:jc w:val="center"/>
        <w:rPr>
          <w:rFonts w:ascii="Calibri" w:hAnsi="Calibri" w:cs="Calibri"/>
        </w:rPr>
      </w:pPr>
      <w:r w:rsidRPr="00CD367A">
        <w:rPr>
          <w:rFonts w:ascii="Calibri" w:hAnsi="Calibri" w:cs="Calibri"/>
        </w:rPr>
        <w:t xml:space="preserve">информации о порядке предоставления </w:t>
      </w:r>
      <w:proofErr w:type="gramStart"/>
      <w:r w:rsidRPr="00CD367A">
        <w:rPr>
          <w:rFonts w:ascii="Calibri" w:hAnsi="Calibri" w:cs="Calibri"/>
        </w:rPr>
        <w:t>жилищно-коммунальных</w:t>
      </w:r>
      <w:proofErr w:type="gramEnd"/>
    </w:p>
    <w:p w:rsidR="00CD367A" w:rsidRPr="00CD367A" w:rsidRDefault="00CD367A" w:rsidP="00CD367A">
      <w:pPr>
        <w:autoSpaceDE w:val="0"/>
        <w:autoSpaceDN w:val="0"/>
        <w:adjustRightInd w:val="0"/>
        <w:spacing w:after="0" w:line="240" w:lineRule="auto"/>
        <w:jc w:val="center"/>
        <w:rPr>
          <w:rFonts w:ascii="Calibri" w:hAnsi="Calibri" w:cs="Calibri"/>
        </w:rPr>
      </w:pPr>
      <w:r w:rsidRPr="00CD367A">
        <w:rPr>
          <w:rFonts w:ascii="Calibri" w:hAnsi="Calibri" w:cs="Calibri"/>
        </w:rPr>
        <w:t>услуг населению"</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Обращение гражданина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Прием и регистрация обращения (заявления)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Специалист, ответственный </w:t>
      </w:r>
      <w:proofErr w:type="gramStart"/>
      <w:r w:rsidRPr="00CD367A">
        <w:rPr>
          <w:rFonts w:ascii="Courier New" w:hAnsi="Courier New" w:cs="Courier New"/>
          <w:sz w:val="20"/>
          <w:szCs w:val="20"/>
        </w:rPr>
        <w:t>за</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контрольно-регистрационную работу </w:t>
      </w:r>
      <w:proofErr w:type="gramStart"/>
      <w:r w:rsidRPr="00CD367A">
        <w:rPr>
          <w:rFonts w:ascii="Courier New" w:hAnsi="Courier New" w:cs="Courier New"/>
          <w:sz w:val="20"/>
          <w:szCs w:val="20"/>
        </w:rPr>
        <w:t>с</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корреспонденцией департамента ЖКХ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Направление обращения (заявления)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директору, заместителям директора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Специалист, ответственный </w:t>
      </w:r>
      <w:proofErr w:type="gramStart"/>
      <w:r w:rsidRPr="00CD367A">
        <w:rPr>
          <w:rFonts w:ascii="Courier New" w:hAnsi="Courier New" w:cs="Courier New"/>
          <w:sz w:val="20"/>
          <w:szCs w:val="20"/>
        </w:rPr>
        <w:t>за</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контрольно-регистрационную работу </w:t>
      </w:r>
      <w:proofErr w:type="gramStart"/>
      <w:r w:rsidRPr="00CD367A">
        <w:rPr>
          <w:rFonts w:ascii="Courier New" w:hAnsi="Courier New" w:cs="Courier New"/>
          <w:sz w:val="20"/>
          <w:szCs w:val="20"/>
        </w:rPr>
        <w:t>с</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корреспонденцией департамента ЖКХ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Анализ и подготовка информации </w:t>
      </w:r>
      <w:proofErr w:type="gramStart"/>
      <w:r w:rsidRPr="00CD367A">
        <w:rPr>
          <w:rFonts w:ascii="Courier New" w:hAnsi="Courier New" w:cs="Courier New"/>
          <w:sz w:val="20"/>
          <w:szCs w:val="20"/>
        </w:rPr>
        <w:t>по</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обращению (заявлению)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исполнители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специалист, ответственный </w:t>
      </w:r>
      <w:proofErr w:type="gramStart"/>
      <w:r w:rsidRPr="00CD367A">
        <w:rPr>
          <w:rFonts w:ascii="Courier New" w:hAnsi="Courier New" w:cs="Courier New"/>
          <w:sz w:val="20"/>
          <w:szCs w:val="20"/>
        </w:rPr>
        <w:t>за</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proofErr w:type="spellStart"/>
      <w:r w:rsidRPr="00CD367A">
        <w:rPr>
          <w:rFonts w:ascii="Courier New" w:hAnsi="Courier New" w:cs="Courier New"/>
          <w:sz w:val="20"/>
          <w:szCs w:val="20"/>
        </w:rPr>
        <w:t>│контрольно-регистрационную</w:t>
      </w:r>
      <w:proofErr w:type="spellEnd"/>
      <w:r w:rsidRPr="00CD367A">
        <w:rPr>
          <w:rFonts w:ascii="Courier New" w:hAnsi="Courier New" w:cs="Courier New"/>
          <w:sz w:val="20"/>
          <w:szCs w:val="20"/>
        </w:rPr>
        <w:t xml:space="preserve"> работу </w:t>
      </w:r>
      <w:proofErr w:type="gramStart"/>
      <w:r w:rsidRPr="00CD367A">
        <w:rPr>
          <w:rFonts w:ascii="Courier New" w:hAnsi="Courier New" w:cs="Courier New"/>
          <w:sz w:val="20"/>
          <w:szCs w:val="20"/>
        </w:rPr>
        <w:t>с</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proofErr w:type="spellStart"/>
      <w:r w:rsidRPr="00CD367A">
        <w:rPr>
          <w:rFonts w:ascii="Courier New" w:hAnsi="Courier New" w:cs="Courier New"/>
          <w:sz w:val="20"/>
          <w:szCs w:val="20"/>
        </w:rPr>
        <w:t>│корреспонденцией</w:t>
      </w:r>
      <w:proofErr w:type="spellEnd"/>
      <w:r w:rsidRPr="00CD367A">
        <w:rPr>
          <w:rFonts w:ascii="Courier New" w:hAnsi="Courier New" w:cs="Courier New"/>
          <w:sz w:val="20"/>
          <w:szCs w:val="20"/>
        </w:rPr>
        <w:t xml:space="preserve"> департамента ЖКХ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proofErr w:type="gramStart"/>
      <w:r w:rsidRPr="00CD367A">
        <w:rPr>
          <w:rFonts w:ascii="Courier New" w:hAnsi="Courier New" w:cs="Courier New"/>
          <w:sz w:val="20"/>
          <w:szCs w:val="20"/>
        </w:rPr>
        <w:t>│ Предоставление информации (мотивированный │</w:t>
      </w:r>
      <w:proofErr w:type="gramEnd"/>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отказ в предоставлении </w:t>
      </w:r>
      <w:proofErr w:type="gramStart"/>
      <w:r w:rsidRPr="00CD367A">
        <w:rPr>
          <w:rFonts w:ascii="Courier New" w:hAnsi="Courier New" w:cs="Courier New"/>
          <w:sz w:val="20"/>
          <w:szCs w:val="20"/>
        </w:rPr>
        <w:t>муниципальной</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услуги)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Специалист, ответственный </w:t>
      </w:r>
      <w:proofErr w:type="gramStart"/>
      <w:r w:rsidRPr="00CD367A">
        <w:rPr>
          <w:rFonts w:ascii="Courier New" w:hAnsi="Courier New" w:cs="Courier New"/>
          <w:sz w:val="20"/>
          <w:szCs w:val="20"/>
        </w:rPr>
        <w:t>за</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контрольно-регистрационную работу </w:t>
      </w:r>
      <w:proofErr w:type="gramStart"/>
      <w:r w:rsidRPr="00CD367A">
        <w:rPr>
          <w:rFonts w:ascii="Courier New" w:hAnsi="Courier New" w:cs="Courier New"/>
          <w:sz w:val="20"/>
          <w:szCs w:val="20"/>
        </w:rPr>
        <w:t>с</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корреспонденцией департамента ЖКХ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Оформление и хранение дела </w:t>
      </w:r>
      <w:proofErr w:type="gramStart"/>
      <w:r w:rsidRPr="00CD367A">
        <w:rPr>
          <w:rFonts w:ascii="Courier New" w:hAnsi="Courier New" w:cs="Courier New"/>
          <w:sz w:val="20"/>
          <w:szCs w:val="20"/>
        </w:rPr>
        <w:t>по</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обращению (заявлению)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Специалист, ответственный </w:t>
      </w:r>
      <w:proofErr w:type="gramStart"/>
      <w:r w:rsidRPr="00CD367A">
        <w:rPr>
          <w:rFonts w:ascii="Courier New" w:hAnsi="Courier New" w:cs="Courier New"/>
          <w:sz w:val="20"/>
          <w:szCs w:val="20"/>
        </w:rPr>
        <w:t>за</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xml:space="preserve">│    контрольно-регистрационную работу </w:t>
      </w:r>
      <w:proofErr w:type="gramStart"/>
      <w:r w:rsidRPr="00CD367A">
        <w:rPr>
          <w:rFonts w:ascii="Courier New" w:hAnsi="Courier New" w:cs="Courier New"/>
          <w:sz w:val="20"/>
          <w:szCs w:val="20"/>
        </w:rPr>
        <w:t>с</w:t>
      </w:r>
      <w:proofErr w:type="gramEnd"/>
      <w:r w:rsidRPr="00CD367A">
        <w:rPr>
          <w:rFonts w:ascii="Courier New" w:hAnsi="Courier New" w:cs="Courier New"/>
          <w:sz w:val="20"/>
          <w:szCs w:val="20"/>
        </w:rPr>
        <w:t xml:space="preserve">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     корреспонденцией департамента ЖКХ     │</w:t>
      </w:r>
    </w:p>
    <w:p w:rsidR="00CD367A" w:rsidRPr="00CD367A" w:rsidRDefault="00CD367A" w:rsidP="00CD367A">
      <w:pPr>
        <w:autoSpaceDE w:val="0"/>
        <w:autoSpaceDN w:val="0"/>
        <w:adjustRightInd w:val="0"/>
        <w:spacing w:after="0" w:line="240" w:lineRule="auto"/>
        <w:jc w:val="both"/>
        <w:outlineLvl w:val="0"/>
        <w:rPr>
          <w:rFonts w:ascii="Courier New" w:hAnsi="Courier New" w:cs="Courier New"/>
          <w:sz w:val="20"/>
          <w:szCs w:val="20"/>
        </w:rPr>
      </w:pPr>
      <w:r w:rsidRPr="00CD367A">
        <w:rPr>
          <w:rFonts w:ascii="Courier New" w:hAnsi="Courier New" w:cs="Courier New"/>
          <w:sz w:val="20"/>
          <w:szCs w:val="20"/>
        </w:rPr>
        <w:t>└───────────────────────────────────────────┘</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Директор департамента</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ЖКХ, транспорта и связи</w:t>
      </w:r>
    </w:p>
    <w:p w:rsidR="00CD367A" w:rsidRPr="00CD367A" w:rsidRDefault="00CD367A" w:rsidP="00CD367A">
      <w:pPr>
        <w:autoSpaceDE w:val="0"/>
        <w:autoSpaceDN w:val="0"/>
        <w:adjustRightInd w:val="0"/>
        <w:spacing w:after="0" w:line="240" w:lineRule="auto"/>
        <w:jc w:val="right"/>
        <w:rPr>
          <w:rFonts w:ascii="Calibri" w:hAnsi="Calibri" w:cs="Calibri"/>
        </w:rPr>
      </w:pPr>
      <w:r w:rsidRPr="00CD367A">
        <w:rPr>
          <w:rFonts w:ascii="Calibri" w:hAnsi="Calibri" w:cs="Calibri"/>
        </w:rPr>
        <w:t>Н.А.ШИШКИН</w:t>
      </w: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autoSpaceDE w:val="0"/>
        <w:autoSpaceDN w:val="0"/>
        <w:adjustRightInd w:val="0"/>
        <w:spacing w:after="0" w:line="240" w:lineRule="auto"/>
        <w:jc w:val="both"/>
        <w:rPr>
          <w:rFonts w:ascii="Calibri" w:hAnsi="Calibri" w:cs="Calibri"/>
        </w:rPr>
      </w:pPr>
    </w:p>
    <w:p w:rsidR="00CD367A" w:rsidRPr="00CD367A" w:rsidRDefault="00CD367A" w:rsidP="00CD367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168FF" w:rsidRDefault="00C168FF"/>
    <w:sectPr w:rsidR="00C168FF" w:rsidSect="000974E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67A"/>
    <w:rsid w:val="00C168FF"/>
    <w:rsid w:val="00CD3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443053986AF975447F78F3F4EFF46079ACB6AED53B038CBEA18B4649DD78B53C75D418E618830359ED5A4F3V6x2K" TargetMode="External"/><Relationship Id="rId13" Type="http://schemas.openxmlformats.org/officeDocument/2006/relationships/hyperlink" Target="consultantplus://offline/ref=81C443053986AF975447E9822922A14302929565E25DB86897B543E93394DDDC06885C0FCB6B97303C80D7A2F93FB87830F71C775E4B57177A3537VDx0K" TargetMode="External"/><Relationship Id="rId18" Type="http://schemas.openxmlformats.org/officeDocument/2006/relationships/hyperlink" Target="consultantplus://offline/ref=81C443053986AF975447F78F3F4EFF46079ACB6AED53B038CBEA18B4649DD78B53C75D418E618830359ED5A4F3V6x2K" TargetMode="External"/><Relationship Id="rId26" Type="http://schemas.openxmlformats.org/officeDocument/2006/relationships/hyperlink" Target="consultantplus://offline/ref=81C443053986AF975447F78F3F4EFF460798C860E355B038CBEA18B4649DD78B53C75D418E618830359ED5A4F3V6x2K"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1C443053986AF975447F78F3F4EFF460691CD61EF5DB038CBEA18B4649DD78B53C75D418E618830359ED5A4F3V6x2K" TargetMode="External"/><Relationship Id="rId34" Type="http://schemas.openxmlformats.org/officeDocument/2006/relationships/hyperlink" Target="consultantplus://offline/ref=81C443053986AF975447E9822922A14302929565EF5DB26992B543E93394DDDC06885C0FCB6B97303C80D6A2F93FB87830F71C775E4B57177A3537VDx0K" TargetMode="External"/><Relationship Id="rId7" Type="http://schemas.openxmlformats.org/officeDocument/2006/relationships/hyperlink" Target="consultantplus://offline/ref=81C443053986AF975447E9822922A14302929565E25DB86897B543E93394DDDC06885C0FCB6B97303C80D7A2F93FB87830F71C775E4B57177A3537VDx0K" TargetMode="External"/><Relationship Id="rId12" Type="http://schemas.openxmlformats.org/officeDocument/2006/relationships/hyperlink" Target="consultantplus://offline/ref=81C443053986AF975447E9822922A14302929565ED56BB6F9EB543E93394DDDC06885C0FCB6B97303C80D7ADF93FB87830F71C775E4B57177A3537VDx0K" TargetMode="External"/><Relationship Id="rId17" Type="http://schemas.openxmlformats.org/officeDocument/2006/relationships/hyperlink" Target="consultantplus://offline/ref=81C443053986AF975447F78F3F4EFF46079ACB69EA5CB038CBEA18B4649DD78B53C75D418E618830359ED5A4F3V6x2K" TargetMode="External"/><Relationship Id="rId25" Type="http://schemas.openxmlformats.org/officeDocument/2006/relationships/hyperlink" Target="consultantplus://offline/ref=81C443053986AF975447F78F3F4EFF46059ACF6DEC57B038CBEA18B4649DD78B53C75D418E618830359ED5A4F3V6x2K" TargetMode="External"/><Relationship Id="rId33" Type="http://schemas.openxmlformats.org/officeDocument/2006/relationships/hyperlink" Target="consultantplus://offline/ref=81C443053986AF975447E9822922A14302929565EF5DB26992B543E93394DDDC06885C0FCB6B97303C80D7ACF93FB87830F71C775E4B57177A3537VDx0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1C443053986AF975447E9822922A14302929565ED56BB6F9EB543E93394DDDC06885C0FCB6B97303C80D6A4F93FB87830F71C775E4B57177A3537VDx0K" TargetMode="External"/><Relationship Id="rId20" Type="http://schemas.openxmlformats.org/officeDocument/2006/relationships/hyperlink" Target="consultantplus://offline/ref=81C443053986AF975447F78F3F4EFF46079BCA6DE856B038CBEA18B4649DD78B41C7054D8F669639388B83F5B63EE43D62E41D795E495E08V7x1K" TargetMode="External"/><Relationship Id="rId29" Type="http://schemas.openxmlformats.org/officeDocument/2006/relationships/hyperlink" Target="consultantplus://offline/ref=81C443053986AF975447F78F3F4EFF46069BCB60EA52B038CBEA18B4649DD78B53C75D418E618830359ED5A4F3V6x2K" TargetMode="External"/><Relationship Id="rId1" Type="http://schemas.openxmlformats.org/officeDocument/2006/relationships/styles" Target="styles.xml"/><Relationship Id="rId6" Type="http://schemas.openxmlformats.org/officeDocument/2006/relationships/hyperlink" Target="consultantplus://offline/ref=81C443053986AF975447E9822922A14302929565ED56BB6F9EB543E93394DDDC06885C0FCB6B97303C80D7ADF93FB87830F71C775E4B57177A3537VDx0K" TargetMode="External"/><Relationship Id="rId11" Type="http://schemas.openxmlformats.org/officeDocument/2006/relationships/hyperlink" Target="consultantplus://offline/ref=81C443053986AF975447E9822922A14302929565EF5DB26992B543E93394DDDC06885C0FCB6B97303C80D7A3F93FB87830F71C775E4B57177A3537VDx0K" TargetMode="External"/><Relationship Id="rId24" Type="http://schemas.openxmlformats.org/officeDocument/2006/relationships/hyperlink" Target="consultantplus://offline/ref=81C443053986AF975447F78F3F4EFF46069EC26BEB57B038CBEA18B4649DD78B53C75D418E618830359ED5A4F3V6x2K" TargetMode="External"/><Relationship Id="rId32" Type="http://schemas.openxmlformats.org/officeDocument/2006/relationships/hyperlink" Target="consultantplus://offline/ref=81C443053986AF975447E9822922A14302929565EF5DB26992B543E93394DDDC06885C0FCB6B97303C80D7A3F93FB87830F71C775E4B57177A3537VDx0K" TargetMode="External"/><Relationship Id="rId37" Type="http://schemas.openxmlformats.org/officeDocument/2006/relationships/hyperlink" Target="consultantplus://offline/ref=81C443053986AF975447E9822922A14302929565EF5DB26992B543E93394DDDC06885C0FCB6B97303C80D5A6F93FB87830F71C775E4B57177A3537VDx0K" TargetMode="External"/><Relationship Id="rId5" Type="http://schemas.openxmlformats.org/officeDocument/2006/relationships/hyperlink" Target="consultantplus://offline/ref=81C443053986AF975447E9822922A14302929565EF5DB26992B543E93394DDDC06885C0FCB6B97303C80D7A2F93FB87830F71C775E4B57177A3537VDx0K" TargetMode="External"/><Relationship Id="rId15" Type="http://schemas.openxmlformats.org/officeDocument/2006/relationships/hyperlink" Target="consultantplus://offline/ref=81C443053986AF975447F78F3F4EFF460798CF60E854B038CBEA18B4649DD78B53C75D418E618830359ED5A4F3V6x2K" TargetMode="External"/><Relationship Id="rId23" Type="http://schemas.openxmlformats.org/officeDocument/2006/relationships/hyperlink" Target="consultantplus://offline/ref=81C443053986AF975447F78F3F4EFF46069BCB61ED56B038CBEA18B4649DD78B53C75D418E618830359ED5A4F3V6x2K" TargetMode="External"/><Relationship Id="rId28" Type="http://schemas.openxmlformats.org/officeDocument/2006/relationships/hyperlink" Target="consultantplus://offline/ref=81C443053986AF975447E9822922A14302929565E251BF679FB543E93394DDDC06885C1DCB339B313B9ED7ADEC69E93DV6xCK" TargetMode="External"/><Relationship Id="rId36" Type="http://schemas.openxmlformats.org/officeDocument/2006/relationships/hyperlink" Target="consultantplus://offline/ref=81C443053986AF975447E9822922A14302929565EF5DB26992B543E93394DDDC06885C0FCB6B97303C80D6ACF93FB87830F71C775E4B57177A3537VDx0K" TargetMode="External"/><Relationship Id="rId10" Type="http://schemas.openxmlformats.org/officeDocument/2006/relationships/hyperlink" Target="consultantplus://offline/ref=81C443053986AF975447E9822922A14302929565E251BF679FB543E93394DDDC06885C1DCB339B313B9ED7ADEC69E93DV6xCK" TargetMode="External"/><Relationship Id="rId19" Type="http://schemas.openxmlformats.org/officeDocument/2006/relationships/hyperlink" Target="consultantplus://offline/ref=81C443053986AF975447F78F3F4EFF460798CF60E854B038CBEA18B4649DD78B53C75D418E618830359ED5A4F3V6x2K" TargetMode="External"/><Relationship Id="rId31" Type="http://schemas.openxmlformats.org/officeDocument/2006/relationships/hyperlink" Target="consultantplus://offline/ref=81C443053986AF975447E9822922A14302929565E25DB86897B543E93394DDDC06885C0FCB6B97303C80D7ACF93FB87830F71C775E4B57177A3537VDx0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C443053986AF975447F78F3F4EFF46079BCA6DE856B038CBEA18B4649DD78B41C7054D8F669639388B83F5B63EE43D62E41D795E495E08V7x1K" TargetMode="External"/><Relationship Id="rId14" Type="http://schemas.openxmlformats.org/officeDocument/2006/relationships/hyperlink" Target="consultantplus://offline/ref=81C443053986AF975447E9822922A14302929565E25DB86897B543E93394DDDC06885C0FCB6B97303C80D7A3F93FB87830F71C775E4B57177A3537VDx0K" TargetMode="External"/><Relationship Id="rId22" Type="http://schemas.openxmlformats.org/officeDocument/2006/relationships/hyperlink" Target="consultantplus://offline/ref=81C443053986AF975447F78F3F4EFF46079ACB60EB53B038CBEA18B4649DD78B53C75D418E618830359ED5A4F3V6x2K" TargetMode="External"/><Relationship Id="rId27" Type="http://schemas.openxmlformats.org/officeDocument/2006/relationships/hyperlink" Target="consultantplus://offline/ref=81C443053986AF975447F78F3F4EFF460591CE60EF56B038CBEA18B4649DD78B53C75D418E618830359ED5A4F3V6x2K" TargetMode="External"/><Relationship Id="rId30" Type="http://schemas.openxmlformats.org/officeDocument/2006/relationships/hyperlink" Target="consultantplus://offline/ref=81C443053986AF975447E9822922A14302929565ED56BB6F9EB543E93394DDDC06885C0FCB6B97303C80D6A5F93FB87830F71C775E4B57177A3537VDx0K" TargetMode="External"/><Relationship Id="rId35" Type="http://schemas.openxmlformats.org/officeDocument/2006/relationships/hyperlink" Target="consultantplus://offline/ref=81C443053986AF975447E9822922A14302929565EF5DB26992B543E93394DDDC06885C0FCB6B97303C80D6A3F93FB87830F71C775E4B57177A3537VDx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5694</Words>
  <Characters>32461</Characters>
  <Application>Microsoft Office Word</Application>
  <DocSecurity>0</DocSecurity>
  <Lines>270</Lines>
  <Paragraphs>76</Paragraphs>
  <ScaleCrop>false</ScaleCrop>
  <Company/>
  <LinksUpToDate>false</LinksUpToDate>
  <CharactersWithSpaces>38079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konstantinova_km</dc:creator>
  <cp:keywords/>
  <dc:description/>
  <cp:lastModifiedBy>konstantinova_km</cp:lastModifiedBy>
  <cp:revision>2</cp:revision>
  <dcterms:created xsi:type="dcterms:W3CDTF">2019-09-17T10:49:00Z</dcterms:created>
  <dcterms:modified xsi:type="dcterms:W3CDTF">2019-09-17T10:49:00Z</dcterms:modified>
</cp:coreProperties>
</file>