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b/>
          <w:bCs/>
          <w:color w:val="26282F"/>
          <w:sz w:val="24"/>
          <w:szCs w:val="24"/>
        </w:rPr>
        <w:t xml:space="preserve">О режиме дня школьника: рекомендации </w:t>
      </w:r>
      <w:proofErr w:type="spellStart"/>
      <w:r w:rsidRPr="009E6392">
        <w:rPr>
          <w:rFonts w:ascii="Arial" w:hAnsi="Arial" w:cs="Arial"/>
          <w:b/>
          <w:bCs/>
          <w:color w:val="26282F"/>
          <w:sz w:val="24"/>
          <w:szCs w:val="24"/>
        </w:rPr>
        <w:t>Роспотребнадзора</w:t>
      </w:r>
      <w:proofErr w:type="spellEnd"/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9E6392">
          <w:rPr>
            <w:rFonts w:ascii="Arial" w:hAnsi="Arial" w:cs="Arial"/>
            <w:color w:val="106BBE"/>
            <w:sz w:val="24"/>
            <w:szCs w:val="24"/>
          </w:rPr>
          <w:t>Рекомендации Федеральной службы по надзору в сфере защиты прав потребителей и благополучия человека от 10 августа 2016 г.</w:t>
        </w:r>
      </w:hyperlink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 xml:space="preserve">Правильно организованный режим дня дисциплинирует, </w:t>
      </w:r>
      <w:proofErr w:type="gramStart"/>
      <w:r w:rsidRPr="009E6392">
        <w:rPr>
          <w:rFonts w:ascii="Arial" w:hAnsi="Arial" w:cs="Arial"/>
          <w:sz w:val="24"/>
          <w:szCs w:val="24"/>
        </w:rPr>
        <w:t>предотвращает усталость и сохраняет</w:t>
      </w:r>
      <w:proofErr w:type="gramEnd"/>
      <w:r w:rsidRPr="009E6392">
        <w:rPr>
          <w:rFonts w:ascii="Arial" w:hAnsi="Arial" w:cs="Arial"/>
          <w:sz w:val="24"/>
          <w:szCs w:val="24"/>
        </w:rPr>
        <w:t xml:space="preserve"> трудоспособность ребенка в течение дня. Особенно это актуально для первоклассников, т. к. помогает школьнику привыкать к новой жизни и правильно сочетать отдых и учебу.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 xml:space="preserve">Более всего на здоровье детей влияют количество и качество сна, питание и двигательная активность. В связи с этим </w:t>
      </w:r>
      <w:proofErr w:type="spellStart"/>
      <w:r w:rsidRPr="009E6392">
        <w:rPr>
          <w:rFonts w:ascii="Arial" w:hAnsi="Arial" w:cs="Arial"/>
          <w:sz w:val="24"/>
          <w:szCs w:val="24"/>
        </w:rPr>
        <w:t>Роспотребнадзор</w:t>
      </w:r>
      <w:proofErr w:type="spellEnd"/>
      <w:r w:rsidRPr="009E6392">
        <w:rPr>
          <w:rFonts w:ascii="Arial" w:hAnsi="Arial" w:cs="Arial"/>
          <w:sz w:val="24"/>
          <w:szCs w:val="24"/>
        </w:rPr>
        <w:t xml:space="preserve"> подготовил рекомендации, как правильно организовать для ученика сон, питание, рабочее место, игры и прогулки, а также как правильно подобрать школьный ранец.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Примерные нормы ночного сна для школьников таковы: 1-4 классы - 10-10,5 ч, 5-7 классы - 9,5-10 ч, 6-9 классы - 9-9,5 ч, 10-11 классы - 8-9 ч. Первоклассникам рекомендован дневной сон продолжительностью до 2 часов.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Вес ежедневного комплекта учебников и письменных принадлежностей не должен превышать: для учащихся 1-2 классов - 1,5 кг, 3-4 классов - 2 кг, 5-6 классов - 2,5 кг, 7-8 классов - 3,5 кг, 9-11 классов - 4 кг.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Школьники должны питаться 4-5-раз в день. При этом промежутки между приемами пищи не должны быть более 3,5-4 ч.</w:t>
      </w:r>
    </w:p>
    <w:p w:rsidR="009E6392" w:rsidRDefault="009E6392" w:rsidP="009E639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E6392" w:rsidRPr="009E6392" w:rsidRDefault="009E6392" w:rsidP="009E639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E6392">
        <w:rPr>
          <w:rFonts w:ascii="Arial" w:hAnsi="Arial" w:cs="Arial"/>
          <w:b/>
          <w:bCs/>
          <w:color w:val="26282F"/>
          <w:sz w:val="24"/>
          <w:szCs w:val="24"/>
        </w:rPr>
        <w:t>Рекомендации Федеральной службы по надзору в сфере защиты прав потребителей и благополучия человека от 10 августа 2016 г.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E6392">
        <w:rPr>
          <w:rFonts w:ascii="Arial" w:hAnsi="Arial" w:cs="Arial"/>
          <w:sz w:val="24"/>
          <w:szCs w:val="24"/>
        </w:rPr>
        <w:t>Роспотребнадзор</w:t>
      </w:r>
      <w:proofErr w:type="spellEnd"/>
      <w:r w:rsidRPr="009E6392">
        <w:rPr>
          <w:rFonts w:ascii="Arial" w:hAnsi="Arial" w:cs="Arial"/>
          <w:sz w:val="24"/>
          <w:szCs w:val="24"/>
        </w:rPr>
        <w:t xml:space="preserve"> предлагает рекомендации по организации режима дня для школьников. В новом 2016/2017 учебном году будет работать более 48,9 тысяч школ, в которых станут обучаться 14,6 миллионов детей. По состоянию на 7 августа 2016 г. в первый класс зачислено 1,8 миллионов первоклассников, это составляет 12,8% от общего количества школьников, планируемых к обучению в 2016/2017 учебном году. По сравнению с прошедшим учебным годом число первоклассников увеличилось на 150 тысяч детей.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6392" w:rsidRPr="009E6392" w:rsidRDefault="009E6392" w:rsidP="009E639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sub_1"/>
      <w:r w:rsidRPr="009E6392">
        <w:rPr>
          <w:rFonts w:ascii="Arial" w:hAnsi="Arial" w:cs="Arial"/>
          <w:b/>
          <w:bCs/>
          <w:color w:val="26282F"/>
          <w:sz w:val="24"/>
          <w:szCs w:val="24"/>
        </w:rPr>
        <w:t>Как организовать режим дня школьника?</w:t>
      </w:r>
    </w:p>
    <w:bookmarkEnd w:id="0"/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Соблюдение режима дня очень важно в повседневной жизни школьника. Режим дисциплинирует, помогает быть собранным. Особенно это актуально для первоклассников, т.к. помогает школьнику привыкать к новой жизни и правильно сочетать отдых и учебу. Правильно организованный режим дня позволит предотвратить раздражительность, возбудимость и сохранит трудоспособность ребенка в течение дня. Если вы заметили, что ваш ребенок сильно устает, к концу дня становится вялым и нервным, а успеваемость страдает, постарайтесь правильно организовать его режим, и негативные симптомы, скорее всего, исчезнут сами.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Наибольшее влияние на состояние здоровья школьника оказывают количество и качество сна, питание и двигательная активность.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Человеку необходимо удовлетворять соответствующую возрасту потребность во сне, потому что в противном случае создаются условия для возникновения заболеваний. У детей при недостатке сна может нарушаться поступление в кровь специфических гормонов, что отрицательно сказывается на их росте и развитии. При недосыпании страдает удельный вес той стадии сна (так называемый "быстрый сон"), от которой зависит способность к обучению и его успешность. Школьникам показано увеличивать обычную продолжительность сна (хотя бы на 1 час) на время экзаменов, перед контрольными работами и при всякой напряженной умственной деятельности. У детей, недосыпающих 2-2,5 часа, уровень работоспособности на уроках снижается на 30% по сравнению с детьми, "высыпающими" свою норму.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Для преодоления проблем с засыпанием следует соблюсти некоторые условия: ложиться спать в одно и то же время; ограничивать после 19 часов эмоциональные нагрузки (шумные игры, просмотр фильмов и т.п.); сформировать собственные полезные привычки ("ритуал"): вечерний душ или ванна, прогулка, чтение и т.п.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Кровать у ребенка должна быть ровной, не провисающей, с невысокой подушкой. Комнату нужно хорошо проветривать.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Примерные нормы ночного сна для школьников: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В 1-4 классе - 10-10,5 часа, 5-7 классы - 9,5-10 часов, 6-9 классы - 9-9,5 часа, 10-11 классы - 8-9 часов. Первоклассникам рекомендуется организовывать дневной сон продолжительностью до 2 часов.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6392" w:rsidRPr="009E6392" w:rsidRDefault="009E6392" w:rsidP="009E639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2"/>
      <w:r w:rsidRPr="009E6392">
        <w:rPr>
          <w:rFonts w:ascii="Arial" w:hAnsi="Arial" w:cs="Arial"/>
          <w:b/>
          <w:bCs/>
          <w:color w:val="26282F"/>
          <w:sz w:val="24"/>
          <w:szCs w:val="24"/>
        </w:rPr>
        <w:t>Рабочий стол</w:t>
      </w:r>
    </w:p>
    <w:bookmarkEnd w:id="1"/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 xml:space="preserve">Правильно организуйте рабочее место школьника - условия, в которых </w:t>
      </w:r>
      <w:proofErr w:type="gramStart"/>
      <w:r w:rsidRPr="009E6392">
        <w:rPr>
          <w:rFonts w:ascii="Arial" w:hAnsi="Arial" w:cs="Arial"/>
          <w:sz w:val="24"/>
          <w:szCs w:val="24"/>
        </w:rPr>
        <w:t>обучается и выполняет</w:t>
      </w:r>
      <w:proofErr w:type="gramEnd"/>
      <w:r w:rsidRPr="009E6392">
        <w:rPr>
          <w:rFonts w:ascii="Arial" w:hAnsi="Arial" w:cs="Arial"/>
          <w:sz w:val="24"/>
          <w:szCs w:val="24"/>
        </w:rPr>
        <w:t xml:space="preserve"> домашние задания ребенок, ощутимо влияют на его успеваемость и здоровье.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Стол, за которым занимается ребенок, должен стоять так, чтобы дневной свет падал слева (если ребенок - левша, то наоборот), аналогично должно быть налажено полноценное искусственное освещение. Свет от настольной лампы не должен бить в глаза, избежать этого позволяет специальный защитный козырек, абажур.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 xml:space="preserve">Оптимальное соотношение высоты стола и стула таково: сидя прямо, опершись локтем о стол и подняв предплечье вертикально (как поднимают руку для ответа на уроке), ребенок должен доставать кончиками пальцев до наружного угла глаза. Для этого бывает достаточно отрегулировать высоту стула. </w:t>
      </w:r>
      <w:proofErr w:type="gramStart"/>
      <w:r w:rsidRPr="009E6392">
        <w:rPr>
          <w:rFonts w:ascii="Arial" w:hAnsi="Arial" w:cs="Arial"/>
          <w:sz w:val="24"/>
          <w:szCs w:val="24"/>
        </w:rPr>
        <w:t>Ноги ребенка при правильной посадке должны упираться в пол или подставку, образуя прямой угол как в тазобедренном, так и в коленном суставе.</w:t>
      </w:r>
      <w:proofErr w:type="gramEnd"/>
      <w:r w:rsidRPr="009E6392">
        <w:rPr>
          <w:rFonts w:ascii="Arial" w:hAnsi="Arial" w:cs="Arial"/>
          <w:sz w:val="24"/>
          <w:szCs w:val="24"/>
        </w:rPr>
        <w:t xml:space="preserve"> Стул должен иметь невысокую спинку.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Работая в таких условиях, ребенок будет меньше уставать. Кроме того, правильно подобранная мебель - один из важных факторов предупреждения нарушений осанки. Контроль соответствия мебели росту ребенка следует проводить не реже 2 раз в год.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6392" w:rsidRPr="009E6392" w:rsidRDefault="009E6392" w:rsidP="009E639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" w:name="sub_3"/>
      <w:r w:rsidRPr="009E6392">
        <w:rPr>
          <w:rFonts w:ascii="Arial" w:hAnsi="Arial" w:cs="Arial"/>
          <w:b/>
          <w:bCs/>
          <w:color w:val="26282F"/>
          <w:sz w:val="24"/>
          <w:szCs w:val="24"/>
        </w:rPr>
        <w:t>Школьный ранец</w:t>
      </w:r>
    </w:p>
    <w:bookmarkEnd w:id="2"/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Очень важно (особенно в младших классах) также правильно подобрать школьный ранец. Основные критерии: широкие, регулируемые по длине ремни с амортизирующими прокладками, жесткая недеформируемая спинка. Портфели и ранцы ученические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Вес ранца не должен превышать: для учащихся начальных классов - 700 г, для учащихся средних и старших классов - 1000 г.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Вес ежедневного комплекта учебников и письменных принадлежностей не должен превышать: для учащихся 1-2 классов - 1,5 кг, 3-4 классов - 2 кг, 5-6 классов - 2,5 кг, 7-8 классов - 3,5 кг, 9-11-х классов - 4 кг.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6392" w:rsidRPr="009E6392" w:rsidRDefault="009E6392" w:rsidP="009E639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3" w:name="sub_4"/>
      <w:r w:rsidRPr="009E6392">
        <w:rPr>
          <w:rFonts w:ascii="Arial" w:hAnsi="Arial" w:cs="Arial"/>
          <w:b/>
          <w:bCs/>
          <w:color w:val="26282F"/>
          <w:sz w:val="24"/>
          <w:szCs w:val="24"/>
        </w:rPr>
        <w:t>Питание</w:t>
      </w:r>
    </w:p>
    <w:bookmarkEnd w:id="3"/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Правильно организованный режим питания основывается на выполнении определенных требований. Прежде всего, это соблюдение времени приемов пищи и интервалов между ними. Промежутки между приемами пищи у школьников не должны превышать 3,5-4 часов.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Для школьников рекомендуется 4-5-разовое питание.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При этом рацион должен быть сбалансированным по составу, содержать необходимое количество белков, жиров, углеводов, пищевых волокон, витаминов и минералов.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Принимать пищу ребенок должен не спеша, в спокойной обстановке, внешний вид и запах блюд, сервировка стола должны вызывать у него положительные эмоции.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6392" w:rsidRPr="009E6392" w:rsidRDefault="009E6392" w:rsidP="009E639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4" w:name="sub_5"/>
      <w:r w:rsidRPr="009E6392">
        <w:rPr>
          <w:rFonts w:ascii="Arial" w:hAnsi="Arial" w:cs="Arial"/>
          <w:b/>
          <w:bCs/>
          <w:color w:val="26282F"/>
          <w:sz w:val="24"/>
          <w:szCs w:val="24"/>
        </w:rPr>
        <w:t>Игры и прогулки</w:t>
      </w:r>
    </w:p>
    <w:bookmarkEnd w:id="4"/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Особое внимание следует уделить двигательной активности ребенка и прогулкам на свежем воздухе. Продолжительность прогулок, подвижных игр и других видов двигательной активности должна составлять как минимум 3-3,5 часа в младшем возрасте и 2,5 часа у старшеклассников.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392">
        <w:rPr>
          <w:rFonts w:ascii="Arial" w:hAnsi="Arial" w:cs="Arial"/>
          <w:sz w:val="24"/>
          <w:szCs w:val="24"/>
        </w:rPr>
        <w:t>Как правило, грамотно организованный день школьника быстро приносит положительные изменения в его настроение, самочувствие и успеваемость.</w:t>
      </w:r>
    </w:p>
    <w:p w:rsidR="009E6392" w:rsidRPr="009E6392" w:rsidRDefault="009E6392" w:rsidP="009E6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55F9" w:rsidRDefault="000E55F9"/>
    <w:sectPr w:rsidR="000E55F9" w:rsidSect="004F2112">
      <w:pgSz w:w="11900" w:h="16800"/>
      <w:pgMar w:top="709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92"/>
    <w:rsid w:val="000E55F9"/>
    <w:rsid w:val="004F2112"/>
    <w:rsid w:val="009E6392"/>
    <w:rsid w:val="00BA3A6E"/>
    <w:rsid w:val="00DC5D58"/>
    <w:rsid w:val="00E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E63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E639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E639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E639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E63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E639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E639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E639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39874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Наталья Викторовна</dc:creator>
  <cp:lastModifiedBy>Меньшикова Наталья Викторовна</cp:lastModifiedBy>
  <cp:revision>1</cp:revision>
  <dcterms:created xsi:type="dcterms:W3CDTF">2016-10-03T07:09:00Z</dcterms:created>
  <dcterms:modified xsi:type="dcterms:W3CDTF">2016-10-03T07:43:00Z</dcterms:modified>
</cp:coreProperties>
</file>